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06" w:rsidRDefault="00A13406" w:rsidP="00A1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3406" w:rsidRDefault="00A13406" w:rsidP="00A1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A13406" w:rsidRDefault="00A13406" w:rsidP="00A1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A13406" w:rsidRDefault="00A13406" w:rsidP="00A13406">
      <w:pPr>
        <w:jc w:val="center"/>
        <w:rPr>
          <w:b/>
          <w:sz w:val="28"/>
          <w:szCs w:val="28"/>
        </w:rPr>
      </w:pPr>
    </w:p>
    <w:p w:rsidR="00A13406" w:rsidRDefault="00A13406" w:rsidP="00A13406">
      <w:pPr>
        <w:jc w:val="center"/>
        <w:rPr>
          <w:b/>
          <w:sz w:val="28"/>
          <w:szCs w:val="28"/>
        </w:rPr>
      </w:pPr>
    </w:p>
    <w:p w:rsidR="00A13406" w:rsidRDefault="00A13406" w:rsidP="00A1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3406" w:rsidRDefault="00A13406" w:rsidP="00A13406">
      <w:pPr>
        <w:rPr>
          <w:b/>
          <w:sz w:val="28"/>
          <w:szCs w:val="28"/>
        </w:rPr>
      </w:pPr>
    </w:p>
    <w:p w:rsidR="00A13406" w:rsidRDefault="00A13406" w:rsidP="00A13406">
      <w:pPr>
        <w:rPr>
          <w:b/>
          <w:sz w:val="28"/>
          <w:szCs w:val="28"/>
        </w:rPr>
      </w:pPr>
    </w:p>
    <w:p w:rsidR="00A13406" w:rsidRDefault="00A13406" w:rsidP="00A13406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23.03.2017№71/14</w:t>
      </w:r>
      <w:r w:rsidRPr="006A6C29">
        <w:rPr>
          <w:b/>
          <w:sz w:val="28"/>
          <w:szCs w:val="28"/>
          <w:u w:val="single"/>
        </w:rPr>
        <w:t>М</w:t>
      </w:r>
    </w:p>
    <w:p w:rsidR="00EC25D0" w:rsidRDefault="00EC25D0" w:rsidP="00EC25D0">
      <w:pPr>
        <w:rPr>
          <w:b/>
          <w:sz w:val="28"/>
          <w:szCs w:val="28"/>
        </w:rPr>
      </w:pPr>
    </w:p>
    <w:p w:rsidR="000D718E" w:rsidRDefault="000D718E" w:rsidP="000D718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6"/>
      </w:tblGrid>
      <w:tr w:rsidR="000D718E" w:rsidRPr="00A709BF" w:rsidTr="00B877A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D718E" w:rsidRDefault="000D718E" w:rsidP="00B877AC">
            <w:pPr>
              <w:ind w:right="583"/>
              <w:outlineLvl w:val="0"/>
              <w:rPr>
                <w:b/>
                <w:bCs/>
                <w:spacing w:val="-2"/>
              </w:rPr>
            </w:pPr>
          </w:p>
          <w:p w:rsidR="000D718E" w:rsidRDefault="000D718E" w:rsidP="00B877AC">
            <w:pPr>
              <w:ind w:right="583"/>
              <w:outlineLvl w:val="0"/>
              <w:rPr>
                <w:b/>
                <w:bCs/>
                <w:spacing w:val="-2"/>
              </w:rPr>
            </w:pP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Об отчете </w:t>
            </w:r>
            <w:r>
              <w:rPr>
                <w:b/>
                <w:bCs/>
                <w:spacing w:val="-2"/>
                <w:sz w:val="28"/>
                <w:szCs w:val="28"/>
              </w:rPr>
              <w:t>главы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709BF">
              <w:rPr>
                <w:b/>
                <w:bCs/>
                <w:spacing w:val="-2"/>
                <w:sz w:val="28"/>
                <w:szCs w:val="28"/>
              </w:rPr>
              <w:t>муниципального</w:t>
            </w:r>
            <w:proofErr w:type="gramEnd"/>
          </w:p>
          <w:p w:rsidR="000D718E" w:rsidRPr="00A709BF" w:rsidRDefault="000D718E" w:rsidP="00B877AC">
            <w:pPr>
              <w:ind w:right="583"/>
              <w:outlineLvl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округа 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Молжаниновский </w:t>
            </w:r>
          </w:p>
          <w:p w:rsidR="000D718E" w:rsidRDefault="000D718E" w:rsidP="00B877AC">
            <w:pPr>
              <w:ind w:right="583"/>
              <w:outlineLvl w:val="0"/>
              <w:rPr>
                <w:b/>
                <w:bCs/>
                <w:spacing w:val="-2"/>
              </w:rPr>
            </w:pPr>
            <w:r w:rsidRPr="00A709BF">
              <w:rPr>
                <w:b/>
                <w:bCs/>
                <w:spacing w:val="-2"/>
                <w:sz w:val="28"/>
                <w:szCs w:val="28"/>
              </w:rPr>
              <w:t>в городе Москве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о результатах</w:t>
            </w:r>
          </w:p>
          <w:p w:rsidR="000D718E" w:rsidRPr="00A709BF" w:rsidRDefault="000D718E" w:rsidP="00EC25D0">
            <w:pPr>
              <w:ind w:right="583"/>
              <w:outlineLvl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деятельности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в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201</w:t>
            </w:r>
            <w:r w:rsidR="00EC25D0">
              <w:rPr>
                <w:b/>
                <w:bCs/>
                <w:spacing w:val="-2"/>
                <w:sz w:val="28"/>
                <w:szCs w:val="28"/>
              </w:rPr>
              <w:t>6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-2"/>
                <w:sz w:val="28"/>
                <w:szCs w:val="28"/>
              </w:rPr>
              <w:t>у</w:t>
            </w:r>
          </w:p>
        </w:tc>
      </w:tr>
    </w:tbl>
    <w:p w:rsidR="000D718E" w:rsidRDefault="000D718E" w:rsidP="000D718E">
      <w:pPr>
        <w:shd w:val="clear" w:color="auto" w:fill="FFFFFF"/>
        <w:tabs>
          <w:tab w:val="left" w:pos="5812"/>
        </w:tabs>
        <w:ind w:right="-10"/>
        <w:jc w:val="both"/>
        <w:rPr>
          <w:b/>
          <w:bCs/>
          <w:spacing w:val="-2"/>
          <w:sz w:val="28"/>
          <w:szCs w:val="28"/>
        </w:rPr>
      </w:pPr>
    </w:p>
    <w:p w:rsidR="000D718E" w:rsidRPr="00A709BF" w:rsidRDefault="000D718E" w:rsidP="000D718E">
      <w:pPr>
        <w:shd w:val="clear" w:color="auto" w:fill="FFFFFF"/>
        <w:tabs>
          <w:tab w:val="left" w:pos="5812"/>
        </w:tabs>
        <w:ind w:right="-10"/>
        <w:jc w:val="both"/>
        <w:rPr>
          <w:b/>
          <w:bCs/>
          <w:spacing w:val="-2"/>
          <w:sz w:val="28"/>
          <w:szCs w:val="28"/>
        </w:rPr>
      </w:pPr>
    </w:p>
    <w:p w:rsidR="000D718E" w:rsidRPr="00A709BF" w:rsidRDefault="000D718E" w:rsidP="000D718E">
      <w:pPr>
        <w:ind w:firstLine="540"/>
        <w:jc w:val="both"/>
        <w:rPr>
          <w:b/>
          <w:bCs/>
          <w:spacing w:val="-6"/>
          <w:sz w:val="28"/>
          <w:szCs w:val="28"/>
        </w:rPr>
      </w:pPr>
      <w:r w:rsidRPr="00A709BF">
        <w:rPr>
          <w:sz w:val="28"/>
          <w:szCs w:val="28"/>
        </w:rPr>
        <w:t>В соответстви</w:t>
      </w:r>
      <w:r w:rsidR="000D57DC">
        <w:rPr>
          <w:sz w:val="28"/>
          <w:szCs w:val="28"/>
        </w:rPr>
        <w:t>и</w:t>
      </w:r>
      <w:r w:rsidRPr="00A709BF">
        <w:rPr>
          <w:sz w:val="28"/>
          <w:szCs w:val="28"/>
        </w:rPr>
        <w:t xml:space="preserve"> с п.</w:t>
      </w:r>
      <w:r>
        <w:rPr>
          <w:sz w:val="28"/>
          <w:szCs w:val="28"/>
        </w:rPr>
        <w:t xml:space="preserve"> </w:t>
      </w:r>
      <w:r w:rsidRPr="00A709BF">
        <w:rPr>
          <w:sz w:val="28"/>
          <w:szCs w:val="28"/>
        </w:rPr>
        <w:t xml:space="preserve">8 ст. 14 Устава муниципального </w:t>
      </w:r>
      <w:r>
        <w:rPr>
          <w:sz w:val="28"/>
          <w:szCs w:val="28"/>
        </w:rPr>
        <w:t>округа</w:t>
      </w:r>
      <w:r w:rsidRPr="00A709BF">
        <w:rPr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</w:t>
      </w:r>
      <w:r w:rsidRPr="00A709BF">
        <w:rPr>
          <w:sz w:val="28"/>
          <w:szCs w:val="28"/>
        </w:rPr>
        <w:t xml:space="preserve"> в городе Москве,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</w:t>
      </w:r>
      <w:r w:rsidRPr="00A709BF">
        <w:rPr>
          <w:b/>
          <w:sz w:val="28"/>
          <w:szCs w:val="28"/>
        </w:rPr>
        <w:t xml:space="preserve"> решил</w:t>
      </w:r>
      <w:r w:rsidRPr="00A709BF">
        <w:rPr>
          <w:b/>
          <w:bCs/>
          <w:spacing w:val="-6"/>
          <w:sz w:val="28"/>
          <w:szCs w:val="28"/>
        </w:rPr>
        <w:t>:</w:t>
      </w:r>
    </w:p>
    <w:p w:rsidR="000D718E" w:rsidRPr="00A26B29" w:rsidRDefault="000D718E" w:rsidP="000D718E">
      <w:pPr>
        <w:pStyle w:val="af4"/>
        <w:ind w:firstLine="540"/>
      </w:pPr>
      <w:r w:rsidRPr="00A709BF">
        <w:t xml:space="preserve">1. </w:t>
      </w:r>
      <w:r>
        <w:t xml:space="preserve"> </w:t>
      </w:r>
      <w:r w:rsidRPr="00A26B29">
        <w:t xml:space="preserve">Принять отчет </w:t>
      </w:r>
      <w:r>
        <w:t>главы муниципального округа Молжаниновский в городе Москве Горленко А.П. о результатах его деятельности в 201</w:t>
      </w:r>
      <w:r w:rsidR="0054279C">
        <w:t>6</w:t>
      </w:r>
      <w:r>
        <w:t xml:space="preserve"> году</w:t>
      </w:r>
      <w:r w:rsidRPr="00A26B29">
        <w:t xml:space="preserve"> к сведению.</w:t>
      </w:r>
    </w:p>
    <w:p w:rsidR="000D718E" w:rsidRPr="000D718E" w:rsidRDefault="000D718E" w:rsidP="000D718E">
      <w:pPr>
        <w:pStyle w:val="a9"/>
        <w:jc w:val="both"/>
        <w:rPr>
          <w:sz w:val="28"/>
          <w:szCs w:val="28"/>
          <w:lang w:val="ru-RU"/>
        </w:rPr>
      </w:pPr>
      <w:r w:rsidRPr="000D718E">
        <w:rPr>
          <w:lang w:val="ru-RU"/>
        </w:rPr>
        <w:t xml:space="preserve">         </w:t>
      </w:r>
      <w:r w:rsidRPr="000D718E">
        <w:rPr>
          <w:sz w:val="28"/>
          <w:szCs w:val="28"/>
          <w:lang w:val="ru-RU"/>
        </w:rPr>
        <w:t xml:space="preserve">2.   </w:t>
      </w:r>
      <w:proofErr w:type="gramStart"/>
      <w:r w:rsidRPr="000D718E">
        <w:rPr>
          <w:sz w:val="28"/>
          <w:szCs w:val="28"/>
          <w:lang w:val="ru-RU"/>
        </w:rPr>
        <w:t>Разместить</w:t>
      </w:r>
      <w:proofErr w:type="gramEnd"/>
      <w:r w:rsidRPr="000D718E">
        <w:rPr>
          <w:sz w:val="28"/>
          <w:szCs w:val="28"/>
          <w:lang w:val="ru-RU"/>
        </w:rPr>
        <w:t xml:space="preserve"> настоящее решение на официальном сайте муниципального округа Молжаниновский в городе Москве в информационно-телекоммуникационной сети Интернет.</w:t>
      </w:r>
    </w:p>
    <w:p w:rsidR="000D718E" w:rsidRPr="00A709BF" w:rsidRDefault="000D718E" w:rsidP="000D718E">
      <w:pPr>
        <w:pStyle w:val="af4"/>
        <w:ind w:firstLine="540"/>
      </w:pPr>
      <w:r>
        <w:t>3</w:t>
      </w:r>
      <w:r w:rsidRPr="00A709BF">
        <w:t xml:space="preserve">. </w:t>
      </w:r>
      <w:r>
        <w:t xml:space="preserve">  </w:t>
      </w:r>
      <w:r w:rsidRPr="00A709BF">
        <w:t>Настоящее решение вступает в силу со дня его подписания.</w:t>
      </w:r>
    </w:p>
    <w:p w:rsidR="000D718E" w:rsidRPr="00A709BF" w:rsidRDefault="000D718E" w:rsidP="000D718E">
      <w:pPr>
        <w:pStyle w:val="af4"/>
        <w:ind w:firstLine="540"/>
      </w:pPr>
      <w:r>
        <w:t>4</w:t>
      </w:r>
      <w:r w:rsidRPr="00A709BF">
        <w:t xml:space="preserve">. Контроль выполнения настоящего решения возложить на </w:t>
      </w:r>
      <w:r>
        <w:t>главу</w:t>
      </w:r>
      <w:r w:rsidRPr="00A709BF">
        <w:t xml:space="preserve"> муниципального</w:t>
      </w:r>
      <w:r>
        <w:t xml:space="preserve"> округа Молжаниновский</w:t>
      </w:r>
      <w:r w:rsidRPr="00A709BF">
        <w:t xml:space="preserve">  в городе Москве </w:t>
      </w:r>
      <w:r>
        <w:t>Горленко А.П.</w:t>
      </w:r>
    </w:p>
    <w:p w:rsidR="000D718E" w:rsidRPr="00A709BF" w:rsidRDefault="000D718E" w:rsidP="000D718E">
      <w:pPr>
        <w:jc w:val="both"/>
        <w:rPr>
          <w:sz w:val="28"/>
          <w:szCs w:val="28"/>
        </w:rPr>
      </w:pPr>
    </w:p>
    <w:p w:rsidR="000D718E" w:rsidRDefault="000D718E" w:rsidP="000D718E">
      <w:pPr>
        <w:jc w:val="both"/>
        <w:rPr>
          <w:b/>
          <w:sz w:val="28"/>
          <w:szCs w:val="28"/>
        </w:rPr>
      </w:pPr>
    </w:p>
    <w:p w:rsidR="000D718E" w:rsidRPr="00A709BF" w:rsidRDefault="000D718E" w:rsidP="000D718E">
      <w:pPr>
        <w:jc w:val="both"/>
        <w:rPr>
          <w:b/>
          <w:sz w:val="28"/>
          <w:szCs w:val="28"/>
        </w:rPr>
      </w:pPr>
    </w:p>
    <w:p w:rsidR="000D718E" w:rsidRPr="00A709BF" w:rsidRDefault="000D718E" w:rsidP="000D718E">
      <w:pPr>
        <w:ind w:left="360" w:hanging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Pr="00A709BF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округа</w:t>
      </w:r>
      <w:r w:rsidRPr="00A709BF">
        <w:rPr>
          <w:b/>
          <w:sz w:val="28"/>
          <w:szCs w:val="28"/>
        </w:rPr>
        <w:t xml:space="preserve"> </w:t>
      </w: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</w:t>
      </w:r>
      <w:r w:rsidRPr="00A709B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A709BF">
        <w:rPr>
          <w:b/>
          <w:sz w:val="28"/>
          <w:szCs w:val="28"/>
        </w:rPr>
        <w:t xml:space="preserve"> городе</w:t>
      </w:r>
      <w:r>
        <w:rPr>
          <w:b/>
          <w:sz w:val="28"/>
          <w:szCs w:val="28"/>
        </w:rPr>
        <w:t xml:space="preserve"> </w:t>
      </w:r>
      <w:r w:rsidRPr="00A709BF">
        <w:rPr>
          <w:b/>
          <w:sz w:val="28"/>
          <w:szCs w:val="28"/>
        </w:rPr>
        <w:t xml:space="preserve"> Москве   </w:t>
      </w:r>
      <w:r w:rsidRPr="00A709BF">
        <w:rPr>
          <w:b/>
          <w:sz w:val="28"/>
          <w:szCs w:val="28"/>
        </w:rPr>
        <w:tab/>
      </w:r>
      <w:r w:rsidRPr="00A709BF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А.П. Горленко</w:t>
      </w: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</w:p>
    <w:p w:rsidR="000D718E" w:rsidRDefault="000D718E" w:rsidP="000D718E">
      <w:pPr>
        <w:ind w:left="360" w:hanging="360"/>
        <w:outlineLvl w:val="0"/>
        <w:rPr>
          <w:b/>
          <w:sz w:val="28"/>
          <w:szCs w:val="28"/>
        </w:rPr>
      </w:pPr>
    </w:p>
    <w:p w:rsidR="000D718E" w:rsidRDefault="000D718E" w:rsidP="000D718E">
      <w:pPr>
        <w:outlineLvl w:val="0"/>
        <w:rPr>
          <w:b/>
          <w:sz w:val="28"/>
          <w:szCs w:val="28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Default="000D718E" w:rsidP="000D718E">
      <w:pPr>
        <w:pStyle w:val="11"/>
        <w:ind w:right="-439" w:firstLine="5040"/>
        <w:rPr>
          <w:szCs w:val="24"/>
        </w:rPr>
      </w:pPr>
    </w:p>
    <w:p w:rsidR="000D718E" w:rsidRPr="00E44C9F" w:rsidRDefault="000D718E" w:rsidP="000D718E">
      <w:pPr>
        <w:pStyle w:val="11"/>
        <w:ind w:right="-439" w:firstLine="5040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0D718E" w:rsidRDefault="000D718E" w:rsidP="000D718E">
      <w:pPr>
        <w:pStyle w:val="11"/>
        <w:ind w:right="-439" w:firstLine="5040"/>
        <w:rPr>
          <w:szCs w:val="24"/>
        </w:rPr>
      </w:pPr>
      <w:r w:rsidRPr="00E44C9F">
        <w:rPr>
          <w:szCs w:val="24"/>
        </w:rPr>
        <w:t xml:space="preserve">к </w:t>
      </w:r>
      <w:r>
        <w:rPr>
          <w:szCs w:val="24"/>
        </w:rPr>
        <w:t>р</w:t>
      </w:r>
      <w:r w:rsidRPr="00E44C9F">
        <w:rPr>
          <w:szCs w:val="24"/>
        </w:rPr>
        <w:t>ешению Со</w:t>
      </w:r>
      <w:r>
        <w:rPr>
          <w:szCs w:val="24"/>
        </w:rPr>
        <w:t>вета депутатов</w:t>
      </w:r>
    </w:p>
    <w:p w:rsidR="000D718E" w:rsidRDefault="000D718E" w:rsidP="000D718E">
      <w:pPr>
        <w:pStyle w:val="11"/>
        <w:ind w:right="-439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Pr="00E44C9F">
        <w:rPr>
          <w:szCs w:val="24"/>
        </w:rPr>
        <w:t>муниципально</w:t>
      </w:r>
      <w:r>
        <w:rPr>
          <w:szCs w:val="24"/>
        </w:rPr>
        <w:t>го округа</w:t>
      </w:r>
    </w:p>
    <w:p w:rsidR="000D718E" w:rsidRDefault="000D718E" w:rsidP="000D718E">
      <w:pPr>
        <w:pStyle w:val="11"/>
        <w:ind w:right="-439"/>
        <w:rPr>
          <w:szCs w:val="24"/>
        </w:rPr>
      </w:pPr>
      <w:r>
        <w:rPr>
          <w:szCs w:val="24"/>
        </w:rPr>
        <w:t xml:space="preserve">                                                                                    Молжаниновский </w:t>
      </w:r>
      <w:r w:rsidRPr="00E44C9F">
        <w:rPr>
          <w:szCs w:val="24"/>
        </w:rPr>
        <w:t>в городе Москве</w:t>
      </w:r>
    </w:p>
    <w:p w:rsidR="000D718E" w:rsidRPr="00E44C9F" w:rsidRDefault="000D718E" w:rsidP="000D718E">
      <w:pPr>
        <w:pStyle w:val="11"/>
        <w:ind w:right="-439" w:firstLine="5040"/>
        <w:rPr>
          <w:szCs w:val="24"/>
        </w:rPr>
      </w:pPr>
      <w:r>
        <w:rPr>
          <w:szCs w:val="24"/>
        </w:rPr>
        <w:t xml:space="preserve">от  </w:t>
      </w:r>
      <w:r w:rsidR="00A13406">
        <w:rPr>
          <w:szCs w:val="24"/>
        </w:rPr>
        <w:t>23.03.2017 г.</w:t>
      </w:r>
      <w:r>
        <w:rPr>
          <w:szCs w:val="24"/>
        </w:rPr>
        <w:t xml:space="preserve"> № </w:t>
      </w:r>
      <w:r w:rsidR="00A13406">
        <w:rPr>
          <w:szCs w:val="24"/>
        </w:rPr>
        <w:t>71/14М</w:t>
      </w:r>
    </w:p>
    <w:p w:rsidR="000D718E" w:rsidRDefault="000D718E" w:rsidP="000D718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D718E" w:rsidRPr="008E1FFB" w:rsidRDefault="000D718E" w:rsidP="000D718E">
      <w:pPr>
        <w:tabs>
          <w:tab w:val="left" w:pos="360"/>
        </w:tabs>
        <w:jc w:val="center"/>
        <w:rPr>
          <w:b/>
          <w:sz w:val="28"/>
          <w:szCs w:val="28"/>
        </w:rPr>
      </w:pPr>
      <w:r w:rsidRPr="008E1FFB">
        <w:rPr>
          <w:b/>
          <w:sz w:val="28"/>
          <w:szCs w:val="28"/>
        </w:rPr>
        <w:t xml:space="preserve">Отчет о деятельности </w:t>
      </w:r>
    </w:p>
    <w:p w:rsidR="000D718E" w:rsidRPr="008E1FFB" w:rsidRDefault="000D718E" w:rsidP="000D718E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8E1FF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8E1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Молжаниновский</w:t>
      </w:r>
      <w:r w:rsidRPr="008E1FFB">
        <w:rPr>
          <w:b/>
          <w:sz w:val="28"/>
          <w:szCs w:val="28"/>
        </w:rPr>
        <w:t xml:space="preserve"> в городе Москве</w:t>
      </w:r>
    </w:p>
    <w:p w:rsidR="000D718E" w:rsidRPr="008E1FFB" w:rsidRDefault="000D718E" w:rsidP="000D718E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E1FF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E1FF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0D718E" w:rsidRPr="008E1FFB" w:rsidRDefault="000D718E" w:rsidP="000D718E">
      <w:pPr>
        <w:tabs>
          <w:tab w:val="left" w:pos="360"/>
        </w:tabs>
        <w:jc w:val="both"/>
        <w:rPr>
          <w:sz w:val="28"/>
          <w:szCs w:val="28"/>
        </w:rPr>
      </w:pPr>
    </w:p>
    <w:p w:rsidR="00F83E3B" w:rsidRPr="00F83E3B" w:rsidRDefault="000D718E" w:rsidP="00F8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E3B">
        <w:rPr>
          <w:sz w:val="28"/>
          <w:szCs w:val="28"/>
        </w:rPr>
        <w:tab/>
      </w:r>
      <w:proofErr w:type="gramStart"/>
      <w:r w:rsidR="00F83E3B" w:rsidRPr="00F83E3B">
        <w:rPr>
          <w:sz w:val="28"/>
          <w:szCs w:val="28"/>
        </w:rPr>
        <w:t>Деятельность главы муниципального округа Молжаниновский города Москвы осуществляется в соответствии с Федеральным законом от 6 октября 2003 года №131 « Об общих принципах организации местного самоуправления в Российской Федерации», Законом города Москвы  от 6 ноября 2002 года № 56 « Об организации местного самоуправления в городе Москве», Законами города Москвы №№ 50, 51 и 53 о наделении органов местного самоуправления отдельными полномочиями города Москвы</w:t>
      </w:r>
      <w:proofErr w:type="gramEnd"/>
      <w:r w:rsidR="00F83E3B" w:rsidRPr="00F83E3B">
        <w:rPr>
          <w:sz w:val="28"/>
          <w:szCs w:val="28"/>
        </w:rPr>
        <w:t xml:space="preserve"> на неопределенный срок. Законом города Москвы от 11 июля 2012 года №39  «О наделении органов местного самоуправления  муниципальных округов отдельными полномочиями города Москвы в  сфере организации деятельности управы района и городских организаций.  Ежегодное заслушивание отчета главы управы и информации руководителей городских организаций, осуществляющих свою деятельность на территории района»,  Уставом муниципального округа Молжаниновский в городе Москве и другими Законами,  регламентирующими деятельность  местного самоуправления.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 </w:t>
      </w:r>
      <w:r w:rsidRPr="00F83E3B">
        <w:rPr>
          <w:sz w:val="28"/>
          <w:szCs w:val="28"/>
        </w:rPr>
        <w:tab/>
        <w:t>Работа велась в тесном контакте с администрацией муниципального округа, органами исполнительной власти города Москвы, органами местного самоуправления других муниципальных округов районными службами</w:t>
      </w:r>
      <w:proofErr w:type="gramStart"/>
      <w:r w:rsidRPr="00F83E3B">
        <w:rPr>
          <w:sz w:val="28"/>
          <w:szCs w:val="28"/>
        </w:rPr>
        <w:t xml:space="preserve"> ,</w:t>
      </w:r>
      <w:proofErr w:type="gramEnd"/>
      <w:r w:rsidRPr="00F83E3B">
        <w:rPr>
          <w:sz w:val="28"/>
          <w:szCs w:val="28"/>
        </w:rPr>
        <w:t xml:space="preserve"> а также жителями муниципального округа.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 xml:space="preserve"> В пределах предоставленных мне полномочий в 2016 году осуществлял организацию деятельности Совета депутатов. 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 xml:space="preserve"> В </w:t>
      </w:r>
      <w:proofErr w:type="gramStart"/>
      <w:r w:rsidRPr="00F83E3B">
        <w:rPr>
          <w:sz w:val="28"/>
          <w:szCs w:val="28"/>
        </w:rPr>
        <w:t>порядке, установленном  Уставом и регламентом Совета депутатов подписывал</w:t>
      </w:r>
      <w:proofErr w:type="gramEnd"/>
      <w:r w:rsidRPr="00F83E3B">
        <w:rPr>
          <w:sz w:val="28"/>
          <w:szCs w:val="28"/>
        </w:rPr>
        <w:t xml:space="preserve"> и обнародовал муниципальные нормативные и иные правовые акты, принятые Советом депутатов.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 xml:space="preserve"> Принимал участие в оперативных и регламентных совещаниях, форумах, комиссиях и других мероприятиях, проводимых администрацией муниципального округа, управой района и Префектурой САО.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 </w:t>
      </w:r>
      <w:r w:rsidRPr="00F83E3B">
        <w:rPr>
          <w:sz w:val="28"/>
          <w:szCs w:val="28"/>
        </w:rPr>
        <w:tab/>
        <w:t xml:space="preserve"> Обеспечивал </w:t>
      </w:r>
      <w:proofErr w:type="gramStart"/>
      <w:r w:rsidRPr="00F83E3B">
        <w:rPr>
          <w:sz w:val="28"/>
          <w:szCs w:val="28"/>
        </w:rPr>
        <w:t>контроль за</w:t>
      </w:r>
      <w:proofErr w:type="gramEnd"/>
      <w:r w:rsidRPr="00F83E3B">
        <w:rPr>
          <w:sz w:val="28"/>
          <w:szCs w:val="28"/>
        </w:rPr>
        <w:t xml:space="preserve"> исполнением решений Совета депутатов и реализацией переданных отдельных полномочий города Москвы, а также оказывал содействие в осуществлении государственного контроля за их реализацией органам исполнительной власти города Москвы.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 xml:space="preserve">Основная  форма деятельности СОВЕТА депутатов муниципального округа Молжаниновский - проведение очередных и внеочередных заседаний Совета депутатов, результатом которых является принятие решений. На каждом заседании Совета депутатов ведется  видеозапись с обязательным размещением на официальном сайте в течение трех дней. В целях обеспечения всестороннего и объективного рассмотрения вопросов, принятия взвешенного и объективного </w:t>
      </w:r>
      <w:r w:rsidRPr="00F83E3B">
        <w:rPr>
          <w:sz w:val="28"/>
          <w:szCs w:val="28"/>
        </w:rPr>
        <w:lastRenderedPageBreak/>
        <w:t>решения на заседания Совета приглашались должностные лица органов исполнительной власти, представители общественных организаций, жители муниципального округа и все заинтересованные лица.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В 2016 году проведено четырнадцать заседаний Совета депутатов. На всех без исключения заседаниях  присутствовали представители </w:t>
      </w:r>
      <w:proofErr w:type="gramStart"/>
      <w:r w:rsidRPr="00F83E3B">
        <w:rPr>
          <w:sz w:val="28"/>
          <w:szCs w:val="28"/>
        </w:rPr>
        <w:t>Департамента территориальных органов исполнительной власти города Москвы</w:t>
      </w:r>
      <w:proofErr w:type="gramEnd"/>
      <w:r w:rsidRPr="00F83E3B">
        <w:rPr>
          <w:sz w:val="28"/>
          <w:szCs w:val="28"/>
        </w:rPr>
        <w:t>. Нарушений регламента проведения заседаний отмечено не было.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  <w:t xml:space="preserve">Советом депутатов в отчетном периоде рассмотрено 123 </w:t>
      </w:r>
      <w:proofErr w:type="gramStart"/>
      <w:r w:rsidRPr="00F83E3B">
        <w:rPr>
          <w:sz w:val="28"/>
          <w:szCs w:val="28"/>
        </w:rPr>
        <w:t>вопроса</w:t>
      </w:r>
      <w:proofErr w:type="gramEnd"/>
      <w:r w:rsidRPr="00F83E3B">
        <w:rPr>
          <w:sz w:val="28"/>
          <w:szCs w:val="28"/>
        </w:rPr>
        <w:t xml:space="preserve"> по которым принято 94  решения. Все принимаемые Советом  решения вносятся в Регистр муниципальных нормативно-правовых актов в Департаменте территориальных органов исполнительной власти города Москвы. Размещаются на официальном сайте муниципального округа Молжаниновский, а также публикуются в газете «Муниципальные Молжаниновские вести».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 xml:space="preserve">  Особое место в работе Совета депутатов в истекшем году занимали вопросы осуществления отдельных полномочий города Москвы, переданных Законом города Москвы от 11 июля 2012 года №39.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>В рамках исполнения указанного Закона Советом депутатов в 2016 году на заседаниях рассмотрены следующие  вопросы: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- согласован перечень мероприятий, реализуемых за счет средств стимулирования управы Молжаниновского района ( благоустройство детских площадок на улице </w:t>
      </w:r>
      <w:proofErr w:type="spellStart"/>
      <w:r w:rsidRPr="00F83E3B">
        <w:rPr>
          <w:sz w:val="28"/>
          <w:szCs w:val="28"/>
        </w:rPr>
        <w:t>Колпинская</w:t>
      </w:r>
      <w:proofErr w:type="spellEnd"/>
      <w:r w:rsidRPr="00F83E3B">
        <w:rPr>
          <w:sz w:val="28"/>
          <w:szCs w:val="28"/>
        </w:rPr>
        <w:t xml:space="preserve">, дом 38; </w:t>
      </w:r>
      <w:proofErr w:type="spellStart"/>
      <w:r w:rsidRPr="00F83E3B">
        <w:rPr>
          <w:sz w:val="28"/>
          <w:szCs w:val="28"/>
        </w:rPr>
        <w:t>Бурцевская</w:t>
      </w:r>
      <w:proofErr w:type="spellEnd"/>
      <w:r w:rsidRPr="00F83E3B">
        <w:rPr>
          <w:sz w:val="28"/>
          <w:szCs w:val="28"/>
        </w:rPr>
        <w:t xml:space="preserve"> улица</w:t>
      </w:r>
      <w:proofErr w:type="gramStart"/>
      <w:r w:rsidRPr="00F83E3B">
        <w:rPr>
          <w:sz w:val="28"/>
          <w:szCs w:val="28"/>
        </w:rPr>
        <w:t xml:space="preserve"> ,</w:t>
      </w:r>
      <w:proofErr w:type="gramEnd"/>
      <w:r w:rsidRPr="00F83E3B">
        <w:rPr>
          <w:sz w:val="28"/>
          <w:szCs w:val="28"/>
        </w:rPr>
        <w:t xml:space="preserve"> дом 26.  </w:t>
      </w:r>
      <w:proofErr w:type="gramStart"/>
      <w:r w:rsidRPr="00F83E3B">
        <w:rPr>
          <w:sz w:val="28"/>
          <w:szCs w:val="28"/>
        </w:rPr>
        <w:t xml:space="preserve">Замена контейнерных площадок по адресам: ул. </w:t>
      </w:r>
      <w:proofErr w:type="spellStart"/>
      <w:r w:rsidRPr="00F83E3B">
        <w:rPr>
          <w:sz w:val="28"/>
          <w:szCs w:val="28"/>
        </w:rPr>
        <w:t>Лужская</w:t>
      </w:r>
      <w:proofErr w:type="spellEnd"/>
      <w:r w:rsidRPr="00F83E3B">
        <w:rPr>
          <w:sz w:val="28"/>
          <w:szCs w:val="28"/>
        </w:rPr>
        <w:t>, дом;  12;.Охтинская,  дом 9;  Охтинский проезд, дом 6;  ул. 2-я Новоселки, дом 19, ул. 3-я Новоселки, дом 15; Ленинградское шоссе, дом 230; Ленинградское шоссе, дом 268; Ленинградское шоссе, дом 151; Ленинградское шоссе, дом 171;  ул. Старофилинская,  дом 3;  Ленинградское шоссе, дома 297.261, 248;</w:t>
      </w:r>
      <w:proofErr w:type="gramEnd"/>
      <w:r w:rsidRPr="00F83E3B">
        <w:rPr>
          <w:sz w:val="28"/>
          <w:szCs w:val="28"/>
        </w:rPr>
        <w:t xml:space="preserve"> Приозерная улица дома 38, 42, 60; ул. Подрезковская, дом 2, а также по установке контейнерной площадке по адресу: Новосходненское шоссе, между домами 168-170);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- согласован проект градостроительного плана земельного участка для размещения автозаправочной станции по адресу: Проектируемы проезд </w:t>
      </w:r>
      <w:proofErr w:type="gramStart"/>
      <w:r w:rsidRPr="00F83E3B">
        <w:rPr>
          <w:sz w:val="28"/>
          <w:szCs w:val="28"/>
        </w:rPr>
        <w:t xml:space="preserve">( </w:t>
      </w:r>
      <w:proofErr w:type="gramEnd"/>
      <w:r w:rsidRPr="00F83E3B">
        <w:rPr>
          <w:sz w:val="28"/>
          <w:szCs w:val="28"/>
        </w:rPr>
        <w:t>выезд на Машкинское шоссе);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реализованы дополнительные мероприятия по социально-экономическому развитию района в 2016 году, в рамках этих мероприятий оказана материальная помощь льготным категориям граждан, участникам Великой Отечественной войны, ветеранам, труженикам тыла, приобретен спортивный инвентарь для реализации мероприятии в сфере физкультурно-оздоровительной и спортивной работы с населением по месту жительства;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согласован проект изменения схемы размещения нестационарных торговых объектов на территории района.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 xml:space="preserve">Депутаты серьезно подошли к согласованию адресного перечня дворовых территорий для проведения  </w:t>
      </w:r>
      <w:proofErr w:type="spellStart"/>
      <w:r w:rsidRPr="00F83E3B">
        <w:rPr>
          <w:sz w:val="28"/>
          <w:szCs w:val="28"/>
        </w:rPr>
        <w:t>благоустроительных</w:t>
      </w:r>
      <w:proofErr w:type="spellEnd"/>
      <w:r w:rsidRPr="00F83E3B">
        <w:rPr>
          <w:sz w:val="28"/>
          <w:szCs w:val="28"/>
        </w:rPr>
        <w:t xml:space="preserve">  работ. Предложения жителей учитывались при принятии решений.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>Все без исключения объекты в соответствии с Регламентом проходили процедуру открытия работ и приемку выполненных работ.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lastRenderedPageBreak/>
        <w:t xml:space="preserve">   </w:t>
      </w:r>
      <w:r w:rsidRPr="00F83E3B">
        <w:rPr>
          <w:sz w:val="28"/>
          <w:szCs w:val="28"/>
        </w:rPr>
        <w:tab/>
        <w:t xml:space="preserve"> Каждый депутат понимает свою ответственность перед  жителями  за качество выполненных работ и сроки их исполнения, чего мы не можем добиться от подрядных организаций и Управы.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Так, до настоящего времени не исполнены гарантийные обязательства по установке ограждений на детских площадка по вышеуказанным адресам.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  <w:t xml:space="preserve"> В феврале-марте 2016 года  в ходе заседаний Совета депутатов заслушан отчет главы управы Молжаниновского района о результатах деятельности управы, а также принята информация руководителей городских организаций о результатах их работы по обслуживанию населения района, это: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ГБУ «ЖИЛИЩНИК»;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ГБУЗ города Москвы «Медико-санитарная часть №54 Департамента здравоохранения города Москвы»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детская городская поликлиника №133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- Дирекция природных территорий « </w:t>
      </w:r>
      <w:proofErr w:type="gramStart"/>
      <w:r w:rsidRPr="00F83E3B">
        <w:rPr>
          <w:sz w:val="28"/>
          <w:szCs w:val="28"/>
        </w:rPr>
        <w:t>Тушинский</w:t>
      </w:r>
      <w:proofErr w:type="gramEnd"/>
      <w:r w:rsidRPr="00F83E3B">
        <w:rPr>
          <w:sz w:val="28"/>
          <w:szCs w:val="28"/>
        </w:rPr>
        <w:t xml:space="preserve">, </w:t>
      </w:r>
      <w:proofErr w:type="spellStart"/>
      <w:r w:rsidRPr="00F83E3B">
        <w:rPr>
          <w:sz w:val="28"/>
          <w:szCs w:val="28"/>
        </w:rPr>
        <w:t>Покровское-Стрешнево</w:t>
      </w:r>
      <w:proofErr w:type="spellEnd"/>
      <w:r w:rsidRPr="00F83E3B">
        <w:rPr>
          <w:sz w:val="28"/>
          <w:szCs w:val="28"/>
        </w:rPr>
        <w:t>»;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Государственное бюджетное общеобразовательное учреждение ШКОЛА «Перспектива»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ОМВД России по Молжаниновскому району.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>В отчетном периоде депутаты принимали активное участие в подготовке и проведении праздничных и военно-патриотических мероприятий, посвященных памятным датам и праздникам, утвержденным решением Совета депутатов. В  преддверии празднования 71-ой годовщины победы  в ВОВ депутаты принимали участие в митингах и возложении цветов  к памятникам павшим в годы войны жителям района.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  <w:t xml:space="preserve">В интересах жителей района Советом депутатов было инициировано решение ряда вопросов, которые ранее по различным причинам оставались без внимания. Это,  прежде всего, улучшение транспортного обслуживания  района с учетом заселения нового микрорайона по улице Синявинская. 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>Благодаря настойчивости депутатов решен вопрос вывоза мусора с территории ярмарки «Левша» и установлено ограждение частных домов от указанной ярмарки, что создавало серьезные неудобства жителям.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</w:t>
      </w:r>
      <w:r w:rsidRPr="00F83E3B">
        <w:rPr>
          <w:sz w:val="28"/>
          <w:szCs w:val="28"/>
        </w:rPr>
        <w:tab/>
        <w:t xml:space="preserve"> По инициативе депутатов оборудована детская площадка по адресу; Ленинградское шоссе, дом 300.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 xml:space="preserve">Особое внимание Совет депутатов уделял проблемам водоснабжения и водоотведения в районе. Депутатами внесены предложения в разрабатываемый  городскими структурам проект </w:t>
      </w:r>
      <w:proofErr w:type="gramStart"/>
      <w:r w:rsidRPr="00F83E3B">
        <w:rPr>
          <w:sz w:val="28"/>
          <w:szCs w:val="28"/>
        </w:rPr>
        <w:t>–с</w:t>
      </w:r>
      <w:proofErr w:type="gramEnd"/>
      <w:r w:rsidRPr="00F83E3B">
        <w:rPr>
          <w:sz w:val="28"/>
          <w:szCs w:val="28"/>
        </w:rPr>
        <w:t xml:space="preserve">хему водоснабжения и водоотведения на период до 2025 года, а именно:  предусмотреть строительство водопровода в Молжаниновском районе в период 2016-2018 годов. Особо острая необходимость прокладки водопровода стоит по улицам 1, 2, 3, 4-я Новоселки, улица Охтинская, Охтинский проезд, улица Гатчинская, Ленинградское шоссе от 170 дома до 240, от 308 дома до 374 и от 79 </w:t>
      </w:r>
      <w:proofErr w:type="gramStart"/>
      <w:r w:rsidRPr="00F83E3B">
        <w:rPr>
          <w:sz w:val="28"/>
          <w:szCs w:val="28"/>
        </w:rPr>
        <w:t>до</w:t>
      </w:r>
      <w:proofErr w:type="gramEnd"/>
      <w:r w:rsidRPr="00F83E3B">
        <w:rPr>
          <w:sz w:val="28"/>
          <w:szCs w:val="28"/>
        </w:rPr>
        <w:t xml:space="preserve"> 199.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 xml:space="preserve"> Также предложено предусмотреть в период с 2016-2018 г.г. строительство и подключение населенных пунктов Молжаниновского района к центральной канализации.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 xml:space="preserve">Систематически на заседаниях Совета депутатов в 2016 году затрагивались вопросы перспектив развития района в ближайшем будущем,  </w:t>
      </w:r>
      <w:r w:rsidRPr="00F83E3B">
        <w:rPr>
          <w:sz w:val="28"/>
          <w:szCs w:val="28"/>
        </w:rPr>
        <w:lastRenderedPageBreak/>
        <w:t>что является наиболее интересующей темой для жителей муниципального округа.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</w:t>
      </w:r>
      <w:r w:rsidRPr="00F83E3B">
        <w:rPr>
          <w:sz w:val="28"/>
          <w:szCs w:val="28"/>
        </w:rPr>
        <w:tab/>
        <w:t xml:space="preserve">   Ежеквартально на заседаниях Совета депутатов заслушивалась работа сектора опеки, попечительства и патронажа, работа комиссии по делам несовершеннолетних и защите их прав, а также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В отчетном периоде проведены публичные слушания по следующим вопросам: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Об исполнении бюджета муниципального округа Молжаниновский в городе Москве в 2015 году;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>- О бюджете муниципального округа Молжаниновский  в городе Москве на 2017 год.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В 2016 году на личный прием обратились 102 жителя муниципального округа. Прием ведется практически в ежедневном режиме, за указанный период рассмотрено более ста письменных обращений.  Все заявления и письма   рассмотрены в соответствующие сроки.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</w:t>
      </w:r>
      <w:r w:rsidRPr="00F83E3B">
        <w:rPr>
          <w:sz w:val="28"/>
          <w:szCs w:val="28"/>
        </w:rPr>
        <w:tab/>
        <w:t xml:space="preserve"> Большинство обращений  касалось жилищно-бытовых проблем, решения социальных вопросов,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размещения и деятельности  объектов потребительского рынка, благоустройства территории, транспортных проблем, а также организации безопасности дорожного движения и ряда других сфер жизнедеятельности муниципального округа. 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>По всем заявлениям давались соответствующие разъяснения или принимались меры по решению поставленных вопросов. Обращения жителей</w:t>
      </w:r>
      <w:proofErr w:type="gramStart"/>
      <w:r w:rsidRPr="00F83E3B">
        <w:rPr>
          <w:sz w:val="28"/>
          <w:szCs w:val="28"/>
        </w:rPr>
        <w:t xml:space="preserve"> ,</w:t>
      </w:r>
      <w:proofErr w:type="gramEnd"/>
      <w:r w:rsidRPr="00F83E3B">
        <w:rPr>
          <w:sz w:val="28"/>
          <w:szCs w:val="28"/>
        </w:rPr>
        <w:t xml:space="preserve"> как правило, рассматривались с участием депутатов и самих заявителей с выездом на место, иногда </w:t>
      </w:r>
      <w:proofErr w:type="spellStart"/>
      <w:r w:rsidRPr="00F83E3B">
        <w:rPr>
          <w:sz w:val="28"/>
          <w:szCs w:val="28"/>
        </w:rPr>
        <w:t>комиссионно</w:t>
      </w:r>
      <w:proofErr w:type="spellEnd"/>
      <w:r w:rsidRPr="00F83E3B">
        <w:rPr>
          <w:sz w:val="28"/>
          <w:szCs w:val="28"/>
        </w:rPr>
        <w:t>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</w:t>
      </w:r>
      <w:r w:rsidRPr="00F83E3B">
        <w:rPr>
          <w:sz w:val="28"/>
          <w:szCs w:val="28"/>
        </w:rPr>
        <w:tab/>
        <w:t xml:space="preserve"> По отдельным обращениям подготовлены и направлены письма и запросы в Правительство Москвы, префектуру  САО, городские структуры, Министерство обороны России и другие ведомства, в чью компетенцию входили затрагиваемые вопросы.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К сожалению не все просьбы и требования  разрешены в полном объеме,  что, конечно же,  не зависит от нас.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>Несмотря на это мы старались и стараемся  максимально удовлетворить просьбы жителей и добиться справедливого решения их вопросов.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  <w:t>Информационно-разъяснительная работа велась с различными категориями граждан – это и пенсионеры, ветераны, инвалиды, многодетные семьи, представители общественных организаций.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 Вместе с тем,  истекший год нельзя назвать стабильным. 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</w:r>
      <w:proofErr w:type="gramStart"/>
      <w:r w:rsidRPr="00F83E3B">
        <w:rPr>
          <w:sz w:val="28"/>
          <w:szCs w:val="28"/>
        </w:rPr>
        <w:t xml:space="preserve">Мои обращения от имени Совета депутатов в городские структуры Правительства Москвы по поводу сложившейся  на территории района ситуации, вызвали  недовольство и раздражение руководства управы и префектуры САО, а наиболее вероятным тому поводом стал отказ Совета депутатов принять неправомерное решение об отказе от переданных,  в соответствии с вышеуказанными Законами города Москвы государственных полномочий. </w:t>
      </w:r>
      <w:proofErr w:type="gramEnd"/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lastRenderedPageBreak/>
        <w:t xml:space="preserve">            Хочу отметить, что ни в одном из перечисленных выше Законов, регламентирующих деятельность органов местного самоуправления, отсутствует право Совета депутатов или администрации в добровольном порядке отказаться от переданных государственных полномочий.  Это право предоставлено только  Правительству Москвы,  передавшему эти полномочия</w:t>
      </w:r>
      <w:proofErr w:type="gramStart"/>
      <w:r w:rsidRPr="00F83E3B">
        <w:rPr>
          <w:sz w:val="28"/>
          <w:szCs w:val="28"/>
        </w:rPr>
        <w:t xml:space="preserve"> ,</w:t>
      </w:r>
      <w:proofErr w:type="gramEnd"/>
      <w:r w:rsidRPr="00F83E3B">
        <w:rPr>
          <w:sz w:val="28"/>
          <w:szCs w:val="28"/>
        </w:rPr>
        <w:t xml:space="preserve"> и то,  в исключительных случаях.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  <w:t xml:space="preserve">Это, на мой взгляд, и явилось одной из причин  организованной беспрецедентной кампанией по дискредитации органов местного самоуправления муниципального округа Молжаниновский. 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  </w:t>
      </w:r>
      <w:r w:rsidRPr="00F83E3B">
        <w:rPr>
          <w:sz w:val="28"/>
          <w:szCs w:val="28"/>
        </w:rPr>
        <w:tab/>
        <w:t>Среди жителей района распространялись и продолжают распространяться  различные слухи клеветнического характера, как в отношении меня и депутатов, так и сотрудников администрации. В это вовлечены были сотрудники управы, администрации МО,  отдельные депутаты Совета депутатов, а также некоторые жители района.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 xml:space="preserve">  Неоднократно предпринимались попытки срыва мероприятий, проводимых администрацией муниципального округа. Однако на эти безобразия никто из представителей исполнительной власти города Москвы не реагировал.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</w:t>
      </w:r>
      <w:r w:rsidRPr="00F83E3B">
        <w:rPr>
          <w:sz w:val="28"/>
          <w:szCs w:val="28"/>
        </w:rPr>
        <w:tab/>
        <w:t xml:space="preserve"> Не могу не отметить  абсолютное  безразличие руководства управы к выполнению подрядными организациями своих обязательств. Так, мало того, что неоправданно были затянуты сроки проведения конкурсов  на  капитальный ремонт детских и контейнерных площадок.  Подрядчиками до настоящего времени  не выполнены гарантийные  обязательства, однако расчеты произведены в полном объеме.</w:t>
      </w:r>
    </w:p>
    <w:p w:rsidR="00F83E3B" w:rsidRPr="00F83E3B" w:rsidRDefault="00F83E3B" w:rsidP="00F83E3B">
      <w:pPr>
        <w:jc w:val="both"/>
        <w:rPr>
          <w:sz w:val="28"/>
          <w:szCs w:val="28"/>
        </w:rPr>
      </w:pPr>
      <w:r w:rsidRPr="00F83E3B">
        <w:rPr>
          <w:sz w:val="28"/>
          <w:szCs w:val="28"/>
        </w:rPr>
        <w:t xml:space="preserve">     </w:t>
      </w:r>
      <w:r w:rsidRPr="00F83E3B">
        <w:rPr>
          <w:sz w:val="28"/>
          <w:szCs w:val="28"/>
        </w:rPr>
        <w:tab/>
        <w:t xml:space="preserve">Завершая свое выступление, хочу отметить, что только нетерпимость к тем серьезным проблемам, которые возникли  и длительное время не решаются  в районе, то </w:t>
      </w:r>
      <w:proofErr w:type="gramStart"/>
      <w:r w:rsidRPr="00F83E3B">
        <w:rPr>
          <w:sz w:val="28"/>
          <w:szCs w:val="28"/>
        </w:rPr>
        <w:t>положение</w:t>
      </w:r>
      <w:proofErr w:type="gramEnd"/>
      <w:r w:rsidRPr="00F83E3B">
        <w:rPr>
          <w:sz w:val="28"/>
          <w:szCs w:val="28"/>
        </w:rPr>
        <w:t xml:space="preserve">  в котором оказались жители муниципального округа,  заставляло  нас  обращаться в различные органы исполнительной власти города Москвы для решения этих вопросов.  И ничего личного.</w:t>
      </w:r>
    </w:p>
    <w:p w:rsidR="00F83E3B" w:rsidRPr="00F83E3B" w:rsidRDefault="00F83E3B" w:rsidP="00F83E3B">
      <w:pPr>
        <w:jc w:val="both"/>
        <w:rPr>
          <w:rStyle w:val="a7"/>
          <w:rFonts w:eastAsiaTheme="majorEastAsia"/>
          <w:sz w:val="28"/>
          <w:szCs w:val="28"/>
        </w:rPr>
      </w:pPr>
      <w:r w:rsidRPr="00F83E3B">
        <w:rPr>
          <w:rStyle w:val="a7"/>
          <w:rFonts w:eastAsiaTheme="majorEastAsia"/>
          <w:sz w:val="28"/>
          <w:szCs w:val="28"/>
        </w:rPr>
        <w:t xml:space="preserve">    Считаю наиболее важными направления работы  в 2017 году – это:</w:t>
      </w:r>
    </w:p>
    <w:p w:rsidR="00F83E3B" w:rsidRPr="00F83E3B" w:rsidRDefault="00F83E3B" w:rsidP="00F83E3B">
      <w:pPr>
        <w:pStyle w:val="ab"/>
        <w:numPr>
          <w:ilvl w:val="0"/>
          <w:numId w:val="1"/>
        </w:numPr>
        <w:ind w:left="0"/>
        <w:jc w:val="both"/>
        <w:rPr>
          <w:rStyle w:val="a7"/>
          <w:sz w:val="28"/>
          <w:szCs w:val="28"/>
          <w:lang w:val="ru-RU"/>
        </w:rPr>
      </w:pPr>
      <w:r w:rsidRPr="00F83E3B">
        <w:rPr>
          <w:rStyle w:val="a7"/>
          <w:sz w:val="28"/>
          <w:szCs w:val="28"/>
          <w:lang w:val="ru-RU"/>
        </w:rPr>
        <w:t>Добиться конкретных планов развития района в ближайшей перспективе.</w:t>
      </w:r>
    </w:p>
    <w:p w:rsidR="00F83E3B" w:rsidRPr="00F83E3B" w:rsidRDefault="00F83E3B" w:rsidP="00F83E3B">
      <w:pPr>
        <w:pStyle w:val="ab"/>
        <w:numPr>
          <w:ilvl w:val="0"/>
          <w:numId w:val="1"/>
        </w:numPr>
        <w:ind w:left="0"/>
        <w:jc w:val="both"/>
        <w:rPr>
          <w:rStyle w:val="a7"/>
          <w:sz w:val="28"/>
          <w:szCs w:val="28"/>
          <w:lang w:val="ru-RU"/>
        </w:rPr>
      </w:pPr>
      <w:r w:rsidRPr="00F83E3B">
        <w:rPr>
          <w:rStyle w:val="a7"/>
          <w:sz w:val="28"/>
          <w:szCs w:val="28"/>
          <w:lang w:val="ru-RU"/>
        </w:rPr>
        <w:t>Продолжить активную работу по решению проблем водоснабжения и газификации частного жилого сектора.</w:t>
      </w:r>
    </w:p>
    <w:p w:rsidR="00F83E3B" w:rsidRPr="00F83E3B" w:rsidRDefault="00F83E3B" w:rsidP="00F83E3B">
      <w:pPr>
        <w:pStyle w:val="ab"/>
        <w:numPr>
          <w:ilvl w:val="0"/>
          <w:numId w:val="1"/>
        </w:numPr>
        <w:ind w:left="0"/>
        <w:jc w:val="both"/>
        <w:rPr>
          <w:rStyle w:val="a7"/>
          <w:sz w:val="28"/>
          <w:szCs w:val="28"/>
          <w:lang w:val="ru-RU"/>
        </w:rPr>
      </w:pPr>
      <w:r w:rsidRPr="00F83E3B">
        <w:rPr>
          <w:rStyle w:val="a7"/>
          <w:sz w:val="28"/>
          <w:szCs w:val="28"/>
          <w:lang w:val="ru-RU"/>
        </w:rPr>
        <w:t xml:space="preserve">Серьезно подойти к выборам в состав Совета депутатов муниципального округа Молжаниновский, которые состоятся в сентябре 2017 года. </w:t>
      </w:r>
    </w:p>
    <w:p w:rsidR="00F83E3B" w:rsidRPr="00F83E3B" w:rsidRDefault="00F83E3B" w:rsidP="00F83E3B">
      <w:pPr>
        <w:jc w:val="both"/>
        <w:rPr>
          <w:rStyle w:val="a7"/>
          <w:rFonts w:eastAsiaTheme="majorEastAsia"/>
          <w:sz w:val="28"/>
          <w:szCs w:val="28"/>
        </w:rPr>
      </w:pPr>
    </w:p>
    <w:p w:rsidR="00867F58" w:rsidRPr="00F83E3B" w:rsidRDefault="00867F58" w:rsidP="00F83E3B">
      <w:pPr>
        <w:tabs>
          <w:tab w:val="left" w:pos="360"/>
          <w:tab w:val="left" w:pos="2835"/>
        </w:tabs>
        <w:ind w:firstLine="540"/>
        <w:jc w:val="both"/>
        <w:rPr>
          <w:sz w:val="28"/>
          <w:szCs w:val="28"/>
        </w:rPr>
      </w:pPr>
    </w:p>
    <w:sectPr w:rsidR="00867F58" w:rsidRPr="00F83E3B" w:rsidSect="00A709BF">
      <w:pgSz w:w="11909" w:h="16834"/>
      <w:pgMar w:top="851" w:right="1134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A"/>
    <w:multiLevelType w:val="hybridMultilevel"/>
    <w:tmpl w:val="254A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8E"/>
    <w:rsid w:val="00027CD5"/>
    <w:rsid w:val="00040505"/>
    <w:rsid w:val="000D57DC"/>
    <w:rsid w:val="000D718E"/>
    <w:rsid w:val="001B4A51"/>
    <w:rsid w:val="001F6F13"/>
    <w:rsid w:val="00254397"/>
    <w:rsid w:val="00410DCC"/>
    <w:rsid w:val="00512D3B"/>
    <w:rsid w:val="0054279C"/>
    <w:rsid w:val="005852C5"/>
    <w:rsid w:val="005F2816"/>
    <w:rsid w:val="00756F78"/>
    <w:rsid w:val="007E2836"/>
    <w:rsid w:val="0083795E"/>
    <w:rsid w:val="00867F58"/>
    <w:rsid w:val="008F6E63"/>
    <w:rsid w:val="00961DF4"/>
    <w:rsid w:val="009667A2"/>
    <w:rsid w:val="00A13406"/>
    <w:rsid w:val="00A70D74"/>
    <w:rsid w:val="00AD557F"/>
    <w:rsid w:val="00AF6EFE"/>
    <w:rsid w:val="00B16326"/>
    <w:rsid w:val="00C641A4"/>
    <w:rsid w:val="00CC7F40"/>
    <w:rsid w:val="00CE43EE"/>
    <w:rsid w:val="00D60759"/>
    <w:rsid w:val="00DB55FB"/>
    <w:rsid w:val="00DE17B5"/>
    <w:rsid w:val="00E91EA9"/>
    <w:rsid w:val="00EC25D0"/>
    <w:rsid w:val="00F473B0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E"/>
    <w:pPr>
      <w:ind w:left="0" w:firstLine="0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ind w:left="57" w:firstLine="284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ind w:left="57" w:firstLine="284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ind w:left="57" w:firstLine="284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ind w:left="57" w:firstLine="284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ind w:left="57" w:firstLine="284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ind w:left="57" w:firstLine="284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ind w:left="57" w:firstLine="284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ind w:left="57" w:firstLine="284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ind w:left="57" w:firstLine="284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ind w:left="57" w:firstLine="284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ind w:left="57" w:firstLine="284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pPr>
      <w:ind w:left="57" w:firstLine="284"/>
    </w:pPr>
    <w:rPr>
      <w:rFonts w:eastAsia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A70D74"/>
    <w:pPr>
      <w:ind w:left="720" w:firstLine="284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ind w:left="57" w:firstLine="284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ind w:left="720" w:right="720" w:firstLine="284"/>
    </w:pPr>
    <w:rPr>
      <w:rFonts w:eastAsia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4">
    <w:name w:val="Body Text Indent"/>
    <w:basedOn w:val="a"/>
    <w:link w:val="af5"/>
    <w:rsid w:val="000D718E"/>
    <w:pPr>
      <w:autoSpaceDE w:val="0"/>
      <w:autoSpaceDN w:val="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0D718E"/>
    <w:rPr>
      <w:rFonts w:eastAsia="Times New Roman"/>
      <w:lang w:val="ru-RU" w:eastAsia="ru-RU" w:bidi="ar-SA"/>
    </w:rPr>
  </w:style>
  <w:style w:type="paragraph" w:styleId="af6">
    <w:name w:val="Body Text"/>
    <w:basedOn w:val="a"/>
    <w:link w:val="af7"/>
    <w:rsid w:val="000D71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0D718E"/>
    <w:rPr>
      <w:rFonts w:ascii="Arial" w:eastAsia="Times New Roman" w:hAnsi="Arial"/>
      <w:szCs w:val="20"/>
      <w:lang w:val="ru-RU" w:eastAsia="ru-RU" w:bidi="ar-SA"/>
    </w:rPr>
  </w:style>
  <w:style w:type="paragraph" w:customStyle="1" w:styleId="11">
    <w:name w:val="Обычный1"/>
    <w:rsid w:val="000D718E"/>
    <w:pPr>
      <w:ind w:left="0" w:firstLine="0"/>
    </w:pPr>
    <w:rPr>
      <w:rFonts w:eastAsia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0D718E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0D718E"/>
    <w:rPr>
      <w:sz w:val="24"/>
      <w:szCs w:val="32"/>
    </w:rPr>
  </w:style>
  <w:style w:type="paragraph" w:styleId="af8">
    <w:name w:val="Normal (Web)"/>
    <w:basedOn w:val="a"/>
    <w:uiPriority w:val="99"/>
    <w:semiHidden/>
    <w:unhideWhenUsed/>
    <w:rsid w:val="00EC25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2017-03-21T11:25:00Z</cp:lastPrinted>
  <dcterms:created xsi:type="dcterms:W3CDTF">2017-03-28T12:51:00Z</dcterms:created>
  <dcterms:modified xsi:type="dcterms:W3CDTF">2017-03-28T12:51:00Z</dcterms:modified>
</cp:coreProperties>
</file>