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СОВЕТ ДЕПУТАТОВ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МУНИЦИПАЛЬНОГО ОКРУГА МОЛЖАНИНОВСКИЙ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A6C9A">
        <w:rPr>
          <w:rFonts w:eastAsia="Arial Unicode MS"/>
          <w:sz w:val="28"/>
          <w:szCs w:val="28"/>
        </w:rPr>
        <w:t>в городе Москве</w:t>
      </w:r>
    </w:p>
    <w:p w:rsidR="00115112" w:rsidRPr="002A6C9A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115112" w:rsidRPr="002A6C9A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2A6C9A">
        <w:rPr>
          <w:rFonts w:eastAsia="Arial Unicode MS"/>
          <w:lang w:eastAsia="en-US"/>
        </w:rPr>
        <w:t>РЕШЕНИЕ</w:t>
      </w: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9478C0" w:rsidRDefault="009478C0" w:rsidP="00115112">
      <w:pPr>
        <w:pStyle w:val="ConsPlusTitle"/>
        <w:tabs>
          <w:tab w:val="left" w:pos="4678"/>
        </w:tabs>
        <w:ind w:right="4495"/>
      </w:pPr>
    </w:p>
    <w:p w:rsidR="00115112" w:rsidRPr="009478C0" w:rsidRDefault="009478C0" w:rsidP="00115112">
      <w:pPr>
        <w:pStyle w:val="ConsPlusTitle"/>
        <w:tabs>
          <w:tab w:val="left" w:pos="4678"/>
        </w:tabs>
        <w:ind w:right="4495"/>
        <w:rPr>
          <w:b w:val="0"/>
        </w:rPr>
      </w:pPr>
      <w:r w:rsidRPr="009478C0">
        <w:rPr>
          <w:b w:val="0"/>
        </w:rPr>
        <w:t xml:space="preserve">21.05.2019 </w:t>
      </w:r>
      <w:r w:rsidR="00115112" w:rsidRPr="009478C0">
        <w:rPr>
          <w:b w:val="0"/>
        </w:rPr>
        <w:t>№</w:t>
      </w:r>
      <w:r w:rsidRPr="009478C0">
        <w:rPr>
          <w:b w:val="0"/>
        </w:rPr>
        <w:t xml:space="preserve"> 109/</w:t>
      </w:r>
      <w:r w:rsidR="005D30A2">
        <w:rPr>
          <w:b w:val="0"/>
        </w:rPr>
        <w:t>6</w:t>
      </w:r>
      <w:r w:rsidRPr="009478C0">
        <w:rPr>
          <w:b w:val="0"/>
        </w:rPr>
        <w:t>М</w:t>
      </w:r>
    </w:p>
    <w:p w:rsidR="0081748D" w:rsidRDefault="0081748D" w:rsidP="00115112">
      <w:pPr>
        <w:pStyle w:val="ConsPlusTitle"/>
        <w:tabs>
          <w:tab w:val="left" w:pos="4678"/>
        </w:tabs>
        <w:ind w:right="4495"/>
      </w:pPr>
    </w:p>
    <w:p w:rsidR="00E53421" w:rsidRPr="00E53421" w:rsidRDefault="00E53421" w:rsidP="00E53421">
      <w:pPr>
        <w:autoSpaceDE w:val="0"/>
        <w:autoSpaceDN w:val="0"/>
        <w:adjustRightInd w:val="0"/>
        <w:ind w:right="4819" w:firstLine="708"/>
        <w:jc w:val="both"/>
        <w:rPr>
          <w:b/>
          <w:color w:val="000000" w:themeColor="text1"/>
          <w:sz w:val="28"/>
          <w:szCs w:val="28"/>
        </w:rPr>
      </w:pPr>
      <w:r w:rsidRPr="00E53421">
        <w:rPr>
          <w:b/>
          <w:color w:val="000000" w:themeColor="text1"/>
          <w:sz w:val="28"/>
          <w:szCs w:val="28"/>
        </w:rPr>
        <w:t xml:space="preserve">О согласовании направления финансовых средств стимулирования управы Молжаниновского района города Москвы на </w:t>
      </w:r>
      <w:r w:rsidRPr="00E53421">
        <w:rPr>
          <w:rFonts w:eastAsiaTheme="minorHAnsi"/>
          <w:b/>
          <w:sz w:val="28"/>
          <w:szCs w:val="28"/>
          <w:lang w:eastAsia="en-US"/>
        </w:rPr>
        <w:t xml:space="preserve">приобретение </w:t>
      </w:r>
      <w:proofErr w:type="spellStart"/>
      <w:r w:rsidRPr="00E53421">
        <w:rPr>
          <w:rFonts w:eastAsiaTheme="minorHAnsi"/>
          <w:b/>
          <w:sz w:val="28"/>
          <w:szCs w:val="28"/>
          <w:lang w:eastAsia="en-US"/>
        </w:rPr>
        <w:t>антипарковочных</w:t>
      </w:r>
      <w:proofErr w:type="spellEnd"/>
      <w:r w:rsidRPr="00E53421">
        <w:rPr>
          <w:rFonts w:eastAsiaTheme="minorHAnsi"/>
          <w:b/>
          <w:sz w:val="28"/>
          <w:szCs w:val="28"/>
          <w:lang w:eastAsia="en-US"/>
        </w:rPr>
        <w:t xml:space="preserve"> искусственных ограждений</w:t>
      </w:r>
    </w:p>
    <w:p w:rsidR="00E53421" w:rsidRPr="00E53421" w:rsidRDefault="00E53421" w:rsidP="00E53421">
      <w:pPr>
        <w:ind w:firstLine="708"/>
        <w:jc w:val="both"/>
        <w:rPr>
          <w:color w:val="000000" w:themeColor="text1"/>
          <w:sz w:val="28"/>
          <w:szCs w:val="28"/>
        </w:rPr>
      </w:pPr>
    </w:p>
    <w:p w:rsidR="00E53421" w:rsidRPr="00B9096E" w:rsidRDefault="00E53421" w:rsidP="00E534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9096E">
        <w:rPr>
          <w:color w:val="000000" w:themeColor="text1"/>
          <w:sz w:val="28"/>
          <w:szCs w:val="28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DD1569">
        <w:rPr>
          <w:color w:val="000000" w:themeColor="text1"/>
          <w:sz w:val="28"/>
          <w:szCs w:val="28"/>
        </w:rPr>
        <w:t xml:space="preserve"> </w:t>
      </w:r>
      <w:r w:rsidRPr="00B9096E">
        <w:rPr>
          <w:color w:val="000000" w:themeColor="text1"/>
          <w:sz w:val="28"/>
          <w:szCs w:val="28"/>
        </w:rPr>
        <w:t>26</w:t>
      </w:r>
      <w:r w:rsidR="00DD1569">
        <w:rPr>
          <w:color w:val="000000" w:themeColor="text1"/>
          <w:sz w:val="28"/>
          <w:szCs w:val="28"/>
        </w:rPr>
        <w:t xml:space="preserve"> </w:t>
      </w:r>
      <w:r w:rsidRPr="00B9096E">
        <w:rPr>
          <w:color w:val="000000" w:themeColor="text1"/>
          <w:sz w:val="28"/>
          <w:szCs w:val="28"/>
        </w:rPr>
        <w:t>декабря</w:t>
      </w:r>
      <w:r w:rsidR="00DD1569">
        <w:rPr>
          <w:color w:val="000000" w:themeColor="text1"/>
          <w:sz w:val="28"/>
          <w:szCs w:val="28"/>
        </w:rPr>
        <w:t xml:space="preserve"> </w:t>
      </w:r>
      <w:r w:rsidRPr="00B9096E">
        <w:rPr>
          <w:color w:val="000000" w:themeColor="text1"/>
          <w:sz w:val="28"/>
          <w:szCs w:val="28"/>
        </w:rPr>
        <w:t xml:space="preserve">2012 №849-ПП «О стимулировании управ районов города Москвы» и обращением главы управы Молжаниновского района города Москвы от </w:t>
      </w:r>
      <w:r w:rsidR="00F76FD2">
        <w:rPr>
          <w:color w:val="000000" w:themeColor="text1"/>
          <w:sz w:val="28"/>
          <w:szCs w:val="28"/>
        </w:rPr>
        <w:t>16.</w:t>
      </w:r>
      <w:r>
        <w:rPr>
          <w:color w:val="000000" w:themeColor="text1"/>
          <w:sz w:val="28"/>
          <w:szCs w:val="28"/>
        </w:rPr>
        <w:t>05</w:t>
      </w:r>
      <w:r w:rsidRPr="00B9096E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B9096E">
        <w:rPr>
          <w:color w:val="000000" w:themeColor="text1"/>
          <w:sz w:val="28"/>
          <w:szCs w:val="28"/>
        </w:rPr>
        <w:t xml:space="preserve"> №</w:t>
      </w:r>
      <w:r w:rsidR="00F76FD2">
        <w:rPr>
          <w:color w:val="000000" w:themeColor="text1"/>
          <w:sz w:val="28"/>
          <w:szCs w:val="28"/>
        </w:rPr>
        <w:t>18-7-4333/9</w:t>
      </w:r>
      <w:r w:rsidRPr="00B9096E">
        <w:rPr>
          <w:color w:val="000000" w:themeColor="text1"/>
          <w:sz w:val="28"/>
          <w:szCs w:val="28"/>
        </w:rPr>
        <w:t>,</w:t>
      </w:r>
      <w:r w:rsidR="00DD1569">
        <w:rPr>
          <w:color w:val="000000" w:themeColor="text1"/>
          <w:sz w:val="28"/>
          <w:szCs w:val="28"/>
        </w:rPr>
        <w:t xml:space="preserve"> </w:t>
      </w:r>
      <w:r w:rsidRPr="00B9096E">
        <w:rPr>
          <w:b/>
          <w:color w:val="000000" w:themeColor="text1"/>
          <w:sz w:val="28"/>
          <w:szCs w:val="28"/>
        </w:rPr>
        <w:t>Совет депутатов муниципального</w:t>
      </w:r>
      <w:proofErr w:type="gramEnd"/>
      <w:r w:rsidRPr="00B9096E">
        <w:rPr>
          <w:b/>
          <w:color w:val="000000" w:themeColor="text1"/>
          <w:sz w:val="28"/>
          <w:szCs w:val="28"/>
        </w:rPr>
        <w:t xml:space="preserve"> округа Молжаниновский в городе Москве решил:</w:t>
      </w:r>
    </w:p>
    <w:p w:rsidR="00E53421" w:rsidRPr="00E07707" w:rsidRDefault="00E53421" w:rsidP="00E5342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1</w:t>
      </w:r>
      <w:r w:rsidRPr="00E07707">
        <w:rPr>
          <w:color w:val="000000" w:themeColor="text1"/>
          <w:sz w:val="28"/>
          <w:szCs w:val="28"/>
        </w:rPr>
        <w:t xml:space="preserve">. Согласовать направление </w:t>
      </w:r>
      <w:r>
        <w:rPr>
          <w:color w:val="000000" w:themeColor="text1"/>
          <w:sz w:val="28"/>
          <w:szCs w:val="28"/>
        </w:rPr>
        <w:t xml:space="preserve">финансовых </w:t>
      </w:r>
      <w:r w:rsidRPr="00E07707">
        <w:rPr>
          <w:color w:val="000000" w:themeColor="text1"/>
          <w:sz w:val="28"/>
          <w:szCs w:val="28"/>
        </w:rPr>
        <w:t>сре</w:t>
      </w:r>
      <w:proofErr w:type="gramStart"/>
      <w:r w:rsidRPr="00E07707">
        <w:rPr>
          <w:color w:val="000000" w:themeColor="text1"/>
          <w:sz w:val="28"/>
          <w:szCs w:val="28"/>
        </w:rPr>
        <w:t>дств ст</w:t>
      </w:r>
      <w:proofErr w:type="gramEnd"/>
      <w:r w:rsidRPr="00E07707">
        <w:rPr>
          <w:color w:val="000000" w:themeColor="text1"/>
          <w:sz w:val="28"/>
          <w:szCs w:val="28"/>
        </w:rPr>
        <w:t xml:space="preserve">имулирования управы Молжаниновского района города Москвы </w:t>
      </w:r>
      <w:r>
        <w:rPr>
          <w:color w:val="000000" w:themeColor="text1"/>
          <w:sz w:val="28"/>
          <w:szCs w:val="28"/>
        </w:rPr>
        <w:t xml:space="preserve">на </w:t>
      </w:r>
      <w:r>
        <w:rPr>
          <w:rFonts w:eastAsiaTheme="minorHAnsi"/>
          <w:sz w:val="27"/>
          <w:szCs w:val="27"/>
          <w:lang w:eastAsia="en-US"/>
        </w:rPr>
        <w:t xml:space="preserve">приобретение </w:t>
      </w:r>
      <w:proofErr w:type="spellStart"/>
      <w:r>
        <w:rPr>
          <w:rFonts w:eastAsiaTheme="minorHAnsi"/>
          <w:sz w:val="27"/>
          <w:szCs w:val="27"/>
          <w:lang w:eastAsia="en-US"/>
        </w:rPr>
        <w:t>антипарковочных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искусственных ограждений</w:t>
      </w:r>
      <w:r w:rsidRPr="00E07707">
        <w:rPr>
          <w:color w:val="000000" w:themeColor="text1"/>
          <w:sz w:val="28"/>
          <w:szCs w:val="28"/>
        </w:rPr>
        <w:t xml:space="preserve"> </w:t>
      </w:r>
      <w:r w:rsidR="00DD1569">
        <w:rPr>
          <w:color w:val="000000" w:themeColor="text1"/>
          <w:sz w:val="28"/>
          <w:szCs w:val="28"/>
        </w:rPr>
        <w:t>(приложение</w:t>
      </w:r>
      <w:r w:rsidRPr="00E07707">
        <w:rPr>
          <w:color w:val="000000" w:themeColor="text1"/>
          <w:sz w:val="28"/>
          <w:szCs w:val="28"/>
        </w:rPr>
        <w:t>).</w:t>
      </w:r>
    </w:p>
    <w:p w:rsidR="00E53421" w:rsidRPr="00C33E8D" w:rsidRDefault="00E53421" w:rsidP="00E53421">
      <w:pPr>
        <w:ind w:firstLine="709"/>
        <w:jc w:val="both"/>
        <w:rPr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2</w:t>
      </w:r>
      <w:r w:rsidRPr="00C33E8D">
        <w:rPr>
          <w:color w:val="000000" w:themeColor="text1"/>
          <w:sz w:val="28"/>
          <w:szCs w:val="28"/>
        </w:rPr>
        <w:t>. </w:t>
      </w:r>
      <w:r w:rsidRPr="00C33E8D">
        <w:rPr>
          <w:sz w:val="28"/>
          <w:szCs w:val="28"/>
        </w:rPr>
        <w:t>Администрации муниципального округа Молжаниновский:</w:t>
      </w:r>
    </w:p>
    <w:p w:rsidR="00E53421" w:rsidRDefault="00FD2798" w:rsidP="00E534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53421" w:rsidRPr="00C33E8D">
        <w:rPr>
          <w:color w:val="000000" w:themeColor="text1"/>
          <w:sz w:val="28"/>
          <w:szCs w:val="28"/>
        </w:rPr>
        <w:t>.1. </w:t>
      </w:r>
      <w:r w:rsidR="000B6FA6">
        <w:rPr>
          <w:color w:val="000000" w:themeColor="text1"/>
          <w:sz w:val="28"/>
          <w:szCs w:val="28"/>
        </w:rPr>
        <w:t>Н</w:t>
      </w:r>
      <w:r w:rsidR="00E53421" w:rsidRPr="00C33E8D">
        <w:rPr>
          <w:color w:val="000000" w:themeColor="text1"/>
          <w:sz w:val="28"/>
          <w:szCs w:val="28"/>
        </w:rPr>
        <w:t>аправить настоящее решение</w:t>
      </w:r>
      <w:r w:rsidR="0010593C">
        <w:rPr>
          <w:color w:val="000000" w:themeColor="text1"/>
          <w:sz w:val="28"/>
          <w:szCs w:val="28"/>
        </w:rPr>
        <w:t xml:space="preserve"> </w:t>
      </w:r>
      <w:r w:rsidR="00E53421" w:rsidRPr="00B9096E">
        <w:rPr>
          <w:color w:val="000000" w:themeColor="text1"/>
          <w:sz w:val="28"/>
          <w:szCs w:val="28"/>
        </w:rPr>
        <w:t>в управу Молжа</w:t>
      </w:r>
      <w:r w:rsidR="00E53421">
        <w:rPr>
          <w:color w:val="000000" w:themeColor="text1"/>
          <w:sz w:val="28"/>
          <w:szCs w:val="28"/>
        </w:rPr>
        <w:t>ниновского района города Москвы;</w:t>
      </w:r>
    </w:p>
    <w:p w:rsidR="00E53421" w:rsidRPr="00C33E8D" w:rsidRDefault="00FD2798" w:rsidP="00E534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53421">
        <w:rPr>
          <w:color w:val="000000" w:themeColor="text1"/>
          <w:sz w:val="28"/>
          <w:szCs w:val="28"/>
        </w:rPr>
        <w:t>.2. </w:t>
      </w:r>
      <w:r w:rsidR="00E53421" w:rsidRPr="00B9096E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</w:t>
      </w:r>
      <w:r w:rsidR="00E53421">
        <w:rPr>
          <w:color w:val="000000" w:themeColor="text1"/>
          <w:sz w:val="28"/>
          <w:szCs w:val="28"/>
        </w:rPr>
        <w:t>иновский http://www.molg-mun.ru</w:t>
      </w:r>
      <w:r w:rsidR="0010593C">
        <w:rPr>
          <w:color w:val="000000" w:themeColor="text1"/>
          <w:sz w:val="28"/>
          <w:szCs w:val="28"/>
        </w:rPr>
        <w:t>.</w:t>
      </w:r>
    </w:p>
    <w:p w:rsidR="00E53421" w:rsidRPr="00B9096E" w:rsidRDefault="00FD2798" w:rsidP="00E534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53421" w:rsidRPr="00B9096E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:rsidR="00E53421" w:rsidRPr="00FD2798" w:rsidRDefault="00FD2798" w:rsidP="00E53421">
      <w:pPr>
        <w:ind w:firstLine="709"/>
        <w:jc w:val="both"/>
        <w:rPr>
          <w:color w:val="000000" w:themeColor="text1"/>
          <w:sz w:val="28"/>
          <w:szCs w:val="28"/>
        </w:rPr>
      </w:pPr>
      <w:r w:rsidRPr="00FD2798">
        <w:rPr>
          <w:color w:val="000000" w:themeColor="text1"/>
          <w:sz w:val="28"/>
          <w:szCs w:val="28"/>
        </w:rPr>
        <w:t>4</w:t>
      </w:r>
      <w:r w:rsidR="00E53421" w:rsidRPr="00FD2798">
        <w:rPr>
          <w:color w:val="000000" w:themeColor="text1"/>
          <w:sz w:val="28"/>
          <w:szCs w:val="28"/>
        </w:rPr>
        <w:t>.</w:t>
      </w:r>
      <w:r w:rsidR="003167FB">
        <w:rPr>
          <w:color w:val="000000" w:themeColor="text1"/>
          <w:sz w:val="28"/>
          <w:szCs w:val="28"/>
        </w:rPr>
        <w:t> </w:t>
      </w:r>
      <w:r w:rsidR="00E53421" w:rsidRPr="00FD2798">
        <w:rPr>
          <w:color w:val="000000" w:themeColor="text1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="00E53421" w:rsidRPr="00FD2798">
        <w:rPr>
          <w:b/>
          <w:color w:val="000000" w:themeColor="text1"/>
          <w:sz w:val="28"/>
          <w:szCs w:val="28"/>
        </w:rPr>
        <w:t xml:space="preserve"> </w:t>
      </w:r>
      <w:r w:rsidR="00E53421" w:rsidRPr="000B6FA6">
        <w:rPr>
          <w:color w:val="000000" w:themeColor="text1"/>
          <w:sz w:val="28"/>
          <w:szCs w:val="28"/>
        </w:rPr>
        <w:t>Шинкаренко А.М.</w:t>
      </w:r>
    </w:p>
    <w:p w:rsidR="00E53421" w:rsidRPr="00BE0AB3" w:rsidRDefault="00E53421" w:rsidP="00E53421">
      <w:pPr>
        <w:rPr>
          <w:color w:val="000000" w:themeColor="text1"/>
          <w:sz w:val="26"/>
          <w:szCs w:val="26"/>
        </w:rPr>
      </w:pPr>
    </w:p>
    <w:p w:rsidR="00E53421" w:rsidRPr="00BE0AB3" w:rsidRDefault="00E53421" w:rsidP="00E53421">
      <w:pPr>
        <w:rPr>
          <w:color w:val="000000" w:themeColor="text1"/>
          <w:sz w:val="26"/>
          <w:szCs w:val="26"/>
        </w:rPr>
      </w:pPr>
    </w:p>
    <w:p w:rsidR="00E53421" w:rsidRPr="00FD2798" w:rsidRDefault="00E53421" w:rsidP="00E53421">
      <w:pPr>
        <w:rPr>
          <w:b/>
          <w:color w:val="000000" w:themeColor="text1"/>
          <w:sz w:val="28"/>
          <w:szCs w:val="28"/>
        </w:rPr>
      </w:pPr>
      <w:r w:rsidRPr="00FD2798">
        <w:rPr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FD2798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E53421" w:rsidRDefault="00E53421" w:rsidP="00E53421">
      <w:pPr>
        <w:rPr>
          <w:b/>
          <w:color w:val="000000" w:themeColor="text1"/>
          <w:sz w:val="28"/>
          <w:szCs w:val="28"/>
        </w:rPr>
      </w:pPr>
      <w:r w:rsidRPr="00FD2798">
        <w:rPr>
          <w:b/>
          <w:color w:val="000000" w:themeColor="text1"/>
          <w:sz w:val="28"/>
          <w:szCs w:val="28"/>
        </w:rPr>
        <w:t xml:space="preserve">округа Молжаниновский </w:t>
      </w:r>
      <w:r w:rsidRPr="00FD2798">
        <w:rPr>
          <w:b/>
          <w:color w:val="000000" w:themeColor="text1"/>
          <w:sz w:val="28"/>
          <w:szCs w:val="28"/>
        </w:rPr>
        <w:tab/>
      </w:r>
      <w:r w:rsidRPr="00FD2798">
        <w:rPr>
          <w:b/>
          <w:color w:val="000000" w:themeColor="text1"/>
          <w:sz w:val="28"/>
          <w:szCs w:val="28"/>
        </w:rPr>
        <w:tab/>
      </w:r>
      <w:r w:rsidRPr="00FD2798">
        <w:rPr>
          <w:b/>
          <w:color w:val="000000" w:themeColor="text1"/>
          <w:sz w:val="28"/>
          <w:szCs w:val="28"/>
        </w:rPr>
        <w:tab/>
      </w:r>
      <w:r w:rsidRPr="00FD2798">
        <w:rPr>
          <w:b/>
          <w:color w:val="000000" w:themeColor="text1"/>
          <w:sz w:val="28"/>
          <w:szCs w:val="28"/>
        </w:rPr>
        <w:tab/>
      </w:r>
      <w:r w:rsidRPr="00FD2798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FD2798">
        <w:rPr>
          <w:b/>
          <w:color w:val="000000" w:themeColor="text1"/>
          <w:sz w:val="28"/>
          <w:szCs w:val="28"/>
        </w:rPr>
        <w:t>А.М.Шинкаренко</w:t>
      </w:r>
      <w:proofErr w:type="spellEnd"/>
    </w:p>
    <w:p w:rsidR="00DD1569" w:rsidRDefault="00DD1569" w:rsidP="00DD1569">
      <w:pPr>
        <w:ind w:left="5245"/>
        <w:rPr>
          <w:color w:val="000000" w:themeColor="text1"/>
        </w:rPr>
      </w:pPr>
    </w:p>
    <w:p w:rsidR="000B6FA6" w:rsidRDefault="000B6FA6" w:rsidP="00DD1569">
      <w:pPr>
        <w:ind w:left="5245"/>
        <w:rPr>
          <w:color w:val="000000" w:themeColor="text1"/>
        </w:rPr>
      </w:pPr>
    </w:p>
    <w:p w:rsidR="00DD1569" w:rsidRPr="00816529" w:rsidRDefault="00DD1569" w:rsidP="00DD1569">
      <w:pPr>
        <w:ind w:left="5103"/>
        <w:jc w:val="right"/>
      </w:pPr>
      <w:r>
        <w:lastRenderedPageBreak/>
        <w:t>Приложение</w:t>
      </w:r>
    </w:p>
    <w:p w:rsidR="00DD1569" w:rsidRDefault="00DD1569" w:rsidP="00DD1569">
      <w:pPr>
        <w:ind w:left="5103"/>
        <w:jc w:val="right"/>
      </w:pPr>
      <w:r w:rsidRPr="00816529">
        <w:t xml:space="preserve">к решению Совета депутатов муниципального округа Молжаниновский в городе Москве </w:t>
      </w:r>
    </w:p>
    <w:p w:rsidR="00DD1569" w:rsidRPr="00816529" w:rsidRDefault="00DD1569" w:rsidP="00DD1569">
      <w:pPr>
        <w:ind w:left="5103"/>
        <w:jc w:val="right"/>
      </w:pPr>
      <w:r w:rsidRPr="00816529">
        <w:t xml:space="preserve">от </w:t>
      </w:r>
      <w:r>
        <w:t>21</w:t>
      </w:r>
      <w:r w:rsidRPr="00816529">
        <w:t>.</w:t>
      </w:r>
      <w:r>
        <w:t>05</w:t>
      </w:r>
      <w:r w:rsidRPr="00816529">
        <w:t>.201</w:t>
      </w:r>
      <w:r>
        <w:t>9</w:t>
      </w:r>
      <w:r w:rsidRPr="00816529">
        <w:t xml:space="preserve"> № </w:t>
      </w:r>
      <w:r>
        <w:t>109</w:t>
      </w:r>
      <w:r w:rsidRPr="00816529">
        <w:t>/</w:t>
      </w:r>
      <w:r w:rsidR="005D30A2">
        <w:t>6</w:t>
      </w:r>
      <w:bookmarkStart w:id="0" w:name="_GoBack"/>
      <w:bookmarkEnd w:id="0"/>
      <w:r w:rsidRPr="00816529">
        <w:t xml:space="preserve">М </w:t>
      </w:r>
    </w:p>
    <w:p w:rsidR="00DD1569" w:rsidRPr="00B9096E" w:rsidRDefault="00DD1569" w:rsidP="00DD1569">
      <w:pPr>
        <w:jc w:val="center"/>
        <w:rPr>
          <w:b/>
          <w:color w:val="000000" w:themeColor="text1"/>
          <w:sz w:val="28"/>
          <w:szCs w:val="28"/>
        </w:rPr>
      </w:pPr>
    </w:p>
    <w:p w:rsidR="00DD1569" w:rsidRPr="00BD05CF" w:rsidRDefault="00DD1569" w:rsidP="00DD1569">
      <w:pPr>
        <w:jc w:val="center"/>
        <w:rPr>
          <w:b/>
          <w:color w:val="000000" w:themeColor="text1"/>
        </w:rPr>
      </w:pPr>
      <w:r w:rsidRPr="00BD05CF">
        <w:rPr>
          <w:b/>
          <w:color w:val="000000" w:themeColor="text1"/>
        </w:rPr>
        <w:t>Мероприяти</w:t>
      </w:r>
      <w:r>
        <w:rPr>
          <w:b/>
          <w:color w:val="000000" w:themeColor="text1"/>
        </w:rPr>
        <w:t>е</w:t>
      </w:r>
    </w:p>
    <w:p w:rsidR="00DD1569" w:rsidRPr="00BD05CF" w:rsidRDefault="00DD1569" w:rsidP="00DD1569">
      <w:pPr>
        <w:jc w:val="center"/>
        <w:rPr>
          <w:b/>
          <w:color w:val="000000" w:themeColor="text1"/>
        </w:rPr>
      </w:pPr>
    </w:p>
    <w:tbl>
      <w:tblPr>
        <w:tblW w:w="9636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DD1569" w:rsidRPr="00BD05CF" w:rsidTr="00BD5C91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DD1569" w:rsidRDefault="00DD1569" w:rsidP="00DD1569">
            <w:pPr>
              <w:jc w:val="center"/>
            </w:pPr>
            <w:r>
              <w:rPr>
                <w:rFonts w:eastAsiaTheme="minorHAnsi"/>
              </w:rPr>
              <w:t>П</w:t>
            </w:r>
            <w:r w:rsidRPr="00DD1569">
              <w:rPr>
                <w:rFonts w:eastAsiaTheme="minorHAnsi"/>
              </w:rPr>
              <w:t xml:space="preserve">риобретение </w:t>
            </w:r>
            <w:proofErr w:type="spellStart"/>
            <w:r w:rsidRPr="00DD1569">
              <w:rPr>
                <w:rFonts w:eastAsiaTheme="minorHAnsi"/>
              </w:rPr>
              <w:t>антипарковочных</w:t>
            </w:r>
            <w:proofErr w:type="spellEnd"/>
            <w:r w:rsidRPr="00DD1569">
              <w:rPr>
                <w:rFonts w:eastAsiaTheme="minorHAnsi"/>
              </w:rPr>
              <w:t xml:space="preserve"> искусственных ограждений</w:t>
            </w:r>
          </w:p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color w:val="000000" w:themeColor="text1"/>
                <w:lang w:eastAsia="en-US"/>
              </w:rPr>
            </w:pPr>
          </w:p>
        </w:tc>
      </w:tr>
      <w:tr w:rsidR="00DD1569" w:rsidRPr="00BD05CF" w:rsidTr="00BD5C9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BD05CF">
              <w:rPr>
                <w:color w:val="000000" w:themeColor="text1"/>
                <w:lang w:eastAsia="en-US"/>
              </w:rPr>
              <w:t>п</w:t>
            </w:r>
            <w:proofErr w:type="gramEnd"/>
            <w:r w:rsidRPr="00BD05CF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Вид работ</w:t>
            </w:r>
          </w:p>
        </w:tc>
      </w:tr>
      <w:tr w:rsidR="00DD1569" w:rsidRPr="00BD05CF" w:rsidTr="00BD5C9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6B" w:rsidRDefault="00AB7F6B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D1569" w:rsidRPr="00BD05CF" w:rsidRDefault="00DD1569" w:rsidP="00BD5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69" w:rsidRPr="00BD05CF" w:rsidRDefault="00DD1569" w:rsidP="00DD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69" w:rsidRPr="00BD05CF" w:rsidRDefault="00DD1569" w:rsidP="00DD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211200</w:t>
            </w:r>
            <w:r w:rsidRPr="00BD05CF">
              <w:rPr>
                <w:bCs/>
                <w:color w:val="000000" w:themeColor="text1"/>
                <w:lang w:eastAsia="en-US"/>
              </w:rPr>
              <w:t>,</w:t>
            </w:r>
            <w:r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69" w:rsidRPr="00BD05CF" w:rsidRDefault="00DD1569" w:rsidP="00DD156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eastAsiaTheme="minorHAnsi"/>
              </w:rPr>
              <w:t>П</w:t>
            </w:r>
            <w:r w:rsidRPr="00DD1569">
              <w:rPr>
                <w:rFonts w:eastAsiaTheme="minorHAnsi"/>
              </w:rPr>
              <w:t xml:space="preserve">риобретение </w:t>
            </w:r>
            <w:proofErr w:type="spellStart"/>
            <w:r w:rsidRPr="00DD1569">
              <w:rPr>
                <w:rFonts w:eastAsiaTheme="minorHAnsi"/>
              </w:rPr>
              <w:t>антипарковочных</w:t>
            </w:r>
            <w:proofErr w:type="spellEnd"/>
            <w:r w:rsidRPr="00DD1569">
              <w:rPr>
                <w:rFonts w:eastAsiaTheme="minorHAnsi"/>
              </w:rPr>
              <w:t xml:space="preserve"> искусственных ограждений</w:t>
            </w:r>
          </w:p>
        </w:tc>
      </w:tr>
      <w:tr w:rsidR="00DD1569" w:rsidRPr="00BD05CF" w:rsidTr="00BD5C91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9" w:rsidRPr="00BD05CF" w:rsidRDefault="00DD1569" w:rsidP="00DD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BD05CF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69" w:rsidRPr="00BD05CF" w:rsidRDefault="00DD1569" w:rsidP="00DD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211200</w:t>
            </w:r>
            <w:r w:rsidRPr="00BD05CF">
              <w:rPr>
                <w:bCs/>
                <w:color w:val="000000" w:themeColor="text1"/>
                <w:lang w:eastAsia="en-US"/>
              </w:rPr>
              <w:t>,</w:t>
            </w:r>
            <w:r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9" w:rsidRPr="00BD05CF" w:rsidRDefault="00DD1569" w:rsidP="00DD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DD1569" w:rsidRPr="00BD05CF" w:rsidRDefault="00DD1569" w:rsidP="00DD1569">
      <w:pPr>
        <w:rPr>
          <w:color w:val="000000" w:themeColor="text1"/>
        </w:rPr>
      </w:pPr>
    </w:p>
    <w:sectPr w:rsidR="00DD1569" w:rsidRPr="00B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46999"/>
    <w:rsid w:val="00091D55"/>
    <w:rsid w:val="000B6FA6"/>
    <w:rsid w:val="000B7137"/>
    <w:rsid w:val="0010593C"/>
    <w:rsid w:val="00115112"/>
    <w:rsid w:val="00115D8A"/>
    <w:rsid w:val="001518FE"/>
    <w:rsid w:val="00223FF4"/>
    <w:rsid w:val="00266E33"/>
    <w:rsid w:val="00270D06"/>
    <w:rsid w:val="00293945"/>
    <w:rsid w:val="003167FB"/>
    <w:rsid w:val="00321AD2"/>
    <w:rsid w:val="00362880"/>
    <w:rsid w:val="0038457D"/>
    <w:rsid w:val="003A19EF"/>
    <w:rsid w:val="003B205A"/>
    <w:rsid w:val="003D3B0F"/>
    <w:rsid w:val="003E2F14"/>
    <w:rsid w:val="00554B8D"/>
    <w:rsid w:val="005649C9"/>
    <w:rsid w:val="005716B3"/>
    <w:rsid w:val="005D30A2"/>
    <w:rsid w:val="005F3DFC"/>
    <w:rsid w:val="005F5EA9"/>
    <w:rsid w:val="0060262C"/>
    <w:rsid w:val="00607751"/>
    <w:rsid w:val="00684C0A"/>
    <w:rsid w:val="006A43E4"/>
    <w:rsid w:val="00740F0D"/>
    <w:rsid w:val="007811EF"/>
    <w:rsid w:val="00803DE8"/>
    <w:rsid w:val="0081748D"/>
    <w:rsid w:val="00844A80"/>
    <w:rsid w:val="008943A7"/>
    <w:rsid w:val="008C79AF"/>
    <w:rsid w:val="009175E9"/>
    <w:rsid w:val="009478C0"/>
    <w:rsid w:val="009D1BEF"/>
    <w:rsid w:val="009E1885"/>
    <w:rsid w:val="009E18A3"/>
    <w:rsid w:val="00A32EC1"/>
    <w:rsid w:val="00A9605F"/>
    <w:rsid w:val="00AB7F6B"/>
    <w:rsid w:val="00BB44C0"/>
    <w:rsid w:val="00BE0AB3"/>
    <w:rsid w:val="00C94ED4"/>
    <w:rsid w:val="00C95489"/>
    <w:rsid w:val="00D54885"/>
    <w:rsid w:val="00D55E0A"/>
    <w:rsid w:val="00DB76D1"/>
    <w:rsid w:val="00DD1569"/>
    <w:rsid w:val="00E365F3"/>
    <w:rsid w:val="00E53421"/>
    <w:rsid w:val="00E62C07"/>
    <w:rsid w:val="00E70A0F"/>
    <w:rsid w:val="00F133F0"/>
    <w:rsid w:val="00F74790"/>
    <w:rsid w:val="00F76FD2"/>
    <w:rsid w:val="00F92135"/>
    <w:rsid w:val="00F96AD8"/>
    <w:rsid w:val="00FD279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11</cp:revision>
  <cp:lastPrinted>2019-05-16T12:12:00Z</cp:lastPrinted>
  <dcterms:created xsi:type="dcterms:W3CDTF">2019-05-16T10:50:00Z</dcterms:created>
  <dcterms:modified xsi:type="dcterms:W3CDTF">2019-05-22T11:43:00Z</dcterms:modified>
</cp:coreProperties>
</file>