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B5" w:rsidRDefault="00EF4EB5" w:rsidP="00EF4EB5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4EB5" w:rsidRDefault="00EF4EB5" w:rsidP="00EF4E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F4EB5" w:rsidRDefault="00EF4EB5" w:rsidP="00EF4E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EF4EB5" w:rsidRDefault="00EF4EB5" w:rsidP="00EF4E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EF4EB5" w:rsidRDefault="00EF4EB5" w:rsidP="00EF4E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EB5" w:rsidRDefault="00EF4EB5" w:rsidP="00EF4E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4EB5" w:rsidRDefault="00EF4EB5" w:rsidP="00EF4EB5">
      <w:pPr>
        <w:pStyle w:val="ConsPlusTitle"/>
        <w:rPr>
          <w:rFonts w:ascii="Times New Roman" w:hAnsi="Times New Roman"/>
          <w:b w:val="0"/>
        </w:rPr>
      </w:pPr>
    </w:p>
    <w:p w:rsidR="00EF4EB5" w:rsidRDefault="00EF4EB5" w:rsidP="00EF4EB5">
      <w:pPr>
        <w:pStyle w:val="ConsPlusTitle"/>
        <w:rPr>
          <w:rFonts w:ascii="Times New Roman" w:hAnsi="Times New Roman"/>
          <w:b w:val="0"/>
        </w:rPr>
      </w:pPr>
    </w:p>
    <w:p w:rsidR="00EF4EB5" w:rsidRPr="00500117" w:rsidRDefault="0023795F" w:rsidP="00EF4EB5">
      <w:pPr>
        <w:pStyle w:val="ConsPlusTitle"/>
        <w:rPr>
          <w:rFonts w:ascii="Times New Roman" w:hAnsi="Times New Roman"/>
          <w:sz w:val="27"/>
          <w:szCs w:val="27"/>
        </w:rPr>
      </w:pPr>
      <w:r w:rsidRPr="00500117">
        <w:rPr>
          <w:rFonts w:ascii="Times New Roman" w:hAnsi="Times New Roman"/>
          <w:sz w:val="27"/>
          <w:szCs w:val="27"/>
        </w:rPr>
        <w:t>1</w:t>
      </w:r>
      <w:r w:rsidR="00EF4EB5" w:rsidRPr="00500117">
        <w:rPr>
          <w:rFonts w:ascii="Times New Roman" w:hAnsi="Times New Roman"/>
          <w:sz w:val="27"/>
          <w:szCs w:val="27"/>
        </w:rPr>
        <w:t>2.1</w:t>
      </w:r>
      <w:r w:rsidRPr="00500117">
        <w:rPr>
          <w:rFonts w:ascii="Times New Roman" w:hAnsi="Times New Roman"/>
          <w:sz w:val="27"/>
          <w:szCs w:val="27"/>
        </w:rPr>
        <w:t>1</w:t>
      </w:r>
      <w:r w:rsidR="00EF4EB5" w:rsidRPr="00500117">
        <w:rPr>
          <w:rFonts w:ascii="Times New Roman" w:hAnsi="Times New Roman"/>
          <w:sz w:val="27"/>
          <w:szCs w:val="27"/>
        </w:rPr>
        <w:t>.2019 № 11</w:t>
      </w:r>
      <w:r w:rsidRPr="00500117">
        <w:rPr>
          <w:rFonts w:ascii="Times New Roman" w:hAnsi="Times New Roman"/>
          <w:sz w:val="27"/>
          <w:szCs w:val="27"/>
        </w:rPr>
        <w:t>6</w:t>
      </w:r>
      <w:r w:rsidR="00EF4EB5" w:rsidRPr="00500117">
        <w:rPr>
          <w:rFonts w:ascii="Times New Roman" w:hAnsi="Times New Roman"/>
          <w:sz w:val="27"/>
          <w:szCs w:val="27"/>
        </w:rPr>
        <w:t>/</w:t>
      </w:r>
      <w:r w:rsidRPr="00500117">
        <w:rPr>
          <w:rFonts w:ascii="Times New Roman" w:hAnsi="Times New Roman"/>
          <w:sz w:val="27"/>
          <w:szCs w:val="27"/>
        </w:rPr>
        <w:t>3</w:t>
      </w:r>
      <w:r w:rsidR="00EF4EB5" w:rsidRPr="00500117">
        <w:rPr>
          <w:rFonts w:ascii="Times New Roman" w:hAnsi="Times New Roman"/>
          <w:sz w:val="27"/>
          <w:szCs w:val="27"/>
        </w:rPr>
        <w:t>М</w:t>
      </w:r>
    </w:p>
    <w:p w:rsidR="00EF4EB5" w:rsidRDefault="00EF4EB5" w:rsidP="00EF4EB5">
      <w:pPr>
        <w:jc w:val="both"/>
        <w:rPr>
          <w:b/>
          <w:bCs/>
          <w:sz w:val="27"/>
          <w:szCs w:val="27"/>
        </w:rPr>
      </w:pPr>
    </w:p>
    <w:p w:rsidR="00500117" w:rsidRPr="00500117" w:rsidRDefault="00500117" w:rsidP="00EF4EB5">
      <w:pPr>
        <w:jc w:val="both"/>
        <w:rPr>
          <w:b/>
          <w:bCs/>
          <w:sz w:val="27"/>
          <w:szCs w:val="27"/>
        </w:rPr>
      </w:pPr>
      <w:bookmarkStart w:id="0" w:name="_GoBack"/>
      <w:bookmarkEnd w:id="0"/>
    </w:p>
    <w:p w:rsidR="0024648E" w:rsidRPr="00500117" w:rsidRDefault="00EF4EB5" w:rsidP="0024648E">
      <w:pPr>
        <w:tabs>
          <w:tab w:val="left" w:pos="4111"/>
        </w:tabs>
        <w:ind w:right="4818"/>
        <w:jc w:val="both"/>
        <w:rPr>
          <w:rFonts w:eastAsiaTheme="minorHAnsi"/>
          <w:b/>
          <w:sz w:val="27"/>
          <w:szCs w:val="27"/>
        </w:rPr>
      </w:pPr>
      <w:r w:rsidRPr="00500117">
        <w:rPr>
          <w:b/>
          <w:sz w:val="27"/>
          <w:szCs w:val="27"/>
        </w:rPr>
        <w:t>О</w:t>
      </w:r>
      <w:r w:rsidR="0024648E" w:rsidRPr="00500117">
        <w:rPr>
          <w:b/>
          <w:sz w:val="27"/>
          <w:szCs w:val="27"/>
        </w:rPr>
        <w:t xml:space="preserve">б утверждении Порядка </w:t>
      </w:r>
      <w:r w:rsidR="0024648E" w:rsidRPr="00500117">
        <w:rPr>
          <w:rFonts w:eastAsiaTheme="minorHAnsi"/>
          <w:b/>
          <w:sz w:val="27"/>
          <w:szCs w:val="27"/>
        </w:rPr>
        <w:t xml:space="preserve">организации и проведения публичных слушаний в </w:t>
      </w:r>
      <w:r w:rsidR="0024648E" w:rsidRPr="00500117">
        <w:rPr>
          <w:b/>
          <w:sz w:val="27"/>
          <w:szCs w:val="27"/>
        </w:rPr>
        <w:t>муниципальном округе Молжаниновский в городе Москве</w:t>
      </w:r>
    </w:p>
    <w:p w:rsidR="0024648E" w:rsidRPr="00500117" w:rsidRDefault="0024648E" w:rsidP="00EF4EB5">
      <w:pPr>
        <w:tabs>
          <w:tab w:val="left" w:pos="4680"/>
        </w:tabs>
        <w:ind w:right="4675"/>
        <w:jc w:val="both"/>
        <w:rPr>
          <w:b/>
          <w:sz w:val="27"/>
          <w:szCs w:val="27"/>
        </w:rPr>
      </w:pPr>
    </w:p>
    <w:p w:rsidR="0024648E" w:rsidRPr="00500117" w:rsidRDefault="0024648E" w:rsidP="0024648E">
      <w:pPr>
        <w:tabs>
          <w:tab w:val="left" w:pos="4680"/>
        </w:tabs>
        <w:ind w:right="4675"/>
        <w:jc w:val="both"/>
        <w:rPr>
          <w:b/>
          <w:sz w:val="27"/>
          <w:szCs w:val="27"/>
        </w:rPr>
      </w:pPr>
    </w:p>
    <w:p w:rsidR="0024648E" w:rsidRPr="00500117" w:rsidRDefault="0024648E" w:rsidP="00741E27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00117">
        <w:rPr>
          <w:sz w:val="27"/>
          <w:szCs w:val="27"/>
        </w:rPr>
        <w:t xml:space="preserve">В соответствии </w:t>
      </w:r>
      <w:r w:rsidRPr="00500117">
        <w:rPr>
          <w:rFonts w:eastAsiaTheme="minorHAnsi"/>
          <w:sz w:val="27"/>
          <w:szCs w:val="27"/>
          <w:lang w:eastAsia="en-US"/>
        </w:rPr>
        <w:t>со статьей 28 Федерального закона от 6 октября 2003 года № 131-ФЗ «Об общих принципах организации местного самоуправления в Российской Федерации»,</w:t>
      </w:r>
      <w:r w:rsidRPr="00500117">
        <w:rPr>
          <w:sz w:val="27"/>
          <w:szCs w:val="27"/>
        </w:rPr>
        <w:t xml:space="preserve"> Уставом муниципального округа Молжаниновский, </w:t>
      </w:r>
      <w:r w:rsidRPr="00500117">
        <w:rPr>
          <w:b/>
          <w:sz w:val="27"/>
          <w:szCs w:val="27"/>
        </w:rPr>
        <w:t>Совет депутатов муниципального округа Молжаниновский в городе Москве решил:</w:t>
      </w:r>
    </w:p>
    <w:p w:rsidR="0024648E" w:rsidRPr="00500117" w:rsidRDefault="0024648E" w:rsidP="00741E27">
      <w:pPr>
        <w:ind w:firstLine="720"/>
        <w:jc w:val="both"/>
        <w:rPr>
          <w:sz w:val="27"/>
          <w:szCs w:val="27"/>
        </w:rPr>
      </w:pPr>
      <w:r w:rsidRPr="00500117">
        <w:rPr>
          <w:sz w:val="27"/>
          <w:szCs w:val="27"/>
        </w:rPr>
        <w:t xml:space="preserve">1. Утвердить Порядок </w:t>
      </w:r>
      <w:r w:rsidRPr="00500117">
        <w:rPr>
          <w:rFonts w:eastAsiaTheme="minorHAnsi"/>
          <w:sz w:val="27"/>
          <w:szCs w:val="27"/>
        </w:rPr>
        <w:t xml:space="preserve">организации и проведения публичных слушаний в </w:t>
      </w:r>
      <w:r w:rsidRPr="00500117">
        <w:rPr>
          <w:sz w:val="27"/>
          <w:szCs w:val="27"/>
        </w:rPr>
        <w:t>муниципальном округе Молжаниновский в городе Москве </w:t>
      </w:r>
      <w:r w:rsidRPr="00500117">
        <w:rPr>
          <w:color w:val="000000" w:themeColor="text1"/>
          <w:sz w:val="27"/>
          <w:szCs w:val="27"/>
        </w:rPr>
        <w:t>(приложение).</w:t>
      </w:r>
    </w:p>
    <w:p w:rsidR="008864F0" w:rsidRPr="00500117" w:rsidRDefault="008864F0" w:rsidP="00741E27">
      <w:pPr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500117">
        <w:rPr>
          <w:sz w:val="27"/>
          <w:szCs w:val="27"/>
        </w:rPr>
        <w:t>2. Признать утратившим</w:t>
      </w:r>
      <w:r w:rsidR="00C13EB6" w:rsidRPr="00500117">
        <w:rPr>
          <w:sz w:val="27"/>
          <w:szCs w:val="27"/>
        </w:rPr>
        <w:t>и</w:t>
      </w:r>
      <w:r w:rsidRPr="00500117">
        <w:rPr>
          <w:sz w:val="27"/>
          <w:szCs w:val="27"/>
        </w:rPr>
        <w:t xml:space="preserve"> силу </w:t>
      </w:r>
      <w:r w:rsidRPr="00500117">
        <w:rPr>
          <w:rFonts w:eastAsiaTheme="minorHAnsi"/>
          <w:sz w:val="27"/>
          <w:szCs w:val="27"/>
          <w:lang w:eastAsia="en-US"/>
        </w:rPr>
        <w:t>решени</w:t>
      </w:r>
      <w:r w:rsidR="00C13EB6" w:rsidRPr="00500117">
        <w:rPr>
          <w:rFonts w:eastAsiaTheme="minorHAnsi"/>
          <w:sz w:val="27"/>
          <w:szCs w:val="27"/>
          <w:lang w:eastAsia="en-US"/>
        </w:rPr>
        <w:t>я</w:t>
      </w:r>
      <w:r w:rsidRPr="00500117">
        <w:rPr>
          <w:rFonts w:eastAsiaTheme="minorHAnsi"/>
          <w:sz w:val="27"/>
          <w:szCs w:val="27"/>
          <w:lang w:eastAsia="en-US"/>
        </w:rPr>
        <w:t xml:space="preserve"> муниципального Собрания внутригородского муниципального образования </w:t>
      </w:r>
      <w:proofErr w:type="spellStart"/>
      <w:r w:rsidRPr="00500117">
        <w:rPr>
          <w:rFonts w:eastAsiaTheme="minorHAnsi"/>
          <w:sz w:val="27"/>
          <w:szCs w:val="27"/>
          <w:lang w:eastAsia="en-US"/>
        </w:rPr>
        <w:t>Молжаниновское</w:t>
      </w:r>
      <w:proofErr w:type="spellEnd"/>
      <w:r w:rsidRPr="00500117">
        <w:rPr>
          <w:rFonts w:eastAsiaTheme="minorHAnsi"/>
          <w:sz w:val="27"/>
          <w:szCs w:val="27"/>
          <w:lang w:eastAsia="en-US"/>
        </w:rPr>
        <w:t xml:space="preserve"> в городе Москве от 15.06.2010 № 26/194 «Об утверждении Порядка организации и проведения публичных слушаний во внутригородском муниципальном образовании </w:t>
      </w:r>
      <w:proofErr w:type="spellStart"/>
      <w:r w:rsidRPr="00500117">
        <w:rPr>
          <w:rFonts w:eastAsiaTheme="minorHAnsi"/>
          <w:sz w:val="27"/>
          <w:szCs w:val="27"/>
          <w:lang w:eastAsia="en-US"/>
        </w:rPr>
        <w:t>Молжаниновское</w:t>
      </w:r>
      <w:proofErr w:type="spellEnd"/>
      <w:r w:rsidRPr="00500117">
        <w:rPr>
          <w:rFonts w:eastAsiaTheme="minorHAnsi"/>
          <w:sz w:val="27"/>
          <w:szCs w:val="27"/>
          <w:lang w:eastAsia="en-US"/>
        </w:rPr>
        <w:t xml:space="preserve"> в городе Москве»</w:t>
      </w:r>
      <w:r w:rsidR="00C13EB6" w:rsidRPr="00500117">
        <w:rPr>
          <w:rFonts w:eastAsiaTheme="minorHAnsi"/>
          <w:sz w:val="27"/>
          <w:szCs w:val="27"/>
          <w:lang w:eastAsia="en-US"/>
        </w:rPr>
        <w:t xml:space="preserve">, от 11.10.2011 № 39/288 «О внесении изменений в решение муниципального Собрания внутригородского муниципального образования </w:t>
      </w:r>
      <w:proofErr w:type="spellStart"/>
      <w:r w:rsidR="00C13EB6" w:rsidRPr="00500117">
        <w:rPr>
          <w:rFonts w:eastAsiaTheme="minorHAnsi"/>
          <w:sz w:val="27"/>
          <w:szCs w:val="27"/>
          <w:lang w:eastAsia="en-US"/>
        </w:rPr>
        <w:t>Молжаниновское</w:t>
      </w:r>
      <w:proofErr w:type="spellEnd"/>
      <w:r w:rsidR="00C13EB6" w:rsidRPr="00500117">
        <w:rPr>
          <w:rFonts w:eastAsiaTheme="minorHAnsi"/>
          <w:sz w:val="27"/>
          <w:szCs w:val="27"/>
          <w:lang w:eastAsia="en-US"/>
        </w:rPr>
        <w:t xml:space="preserve"> в городе Москве 15.06.2010г. № 26/194 «Об утверждении Порядка организации и проведения публичных слушаний во внутригородском муниципальном образовании </w:t>
      </w:r>
      <w:proofErr w:type="spellStart"/>
      <w:r w:rsidR="00C13EB6" w:rsidRPr="00500117">
        <w:rPr>
          <w:rFonts w:eastAsiaTheme="minorHAnsi"/>
          <w:sz w:val="27"/>
          <w:szCs w:val="27"/>
          <w:lang w:eastAsia="en-US"/>
        </w:rPr>
        <w:t>Молжаниновское</w:t>
      </w:r>
      <w:proofErr w:type="spellEnd"/>
      <w:r w:rsidR="00C13EB6" w:rsidRPr="00500117">
        <w:rPr>
          <w:rFonts w:eastAsiaTheme="minorHAnsi"/>
          <w:sz w:val="27"/>
          <w:szCs w:val="27"/>
          <w:lang w:eastAsia="en-US"/>
        </w:rPr>
        <w:t xml:space="preserve"> в городе Москве»»</w:t>
      </w:r>
      <w:r w:rsidR="006D45E0" w:rsidRPr="00500117">
        <w:rPr>
          <w:rFonts w:eastAsiaTheme="minorHAnsi"/>
          <w:sz w:val="27"/>
          <w:szCs w:val="27"/>
          <w:lang w:eastAsia="en-US"/>
        </w:rPr>
        <w:t>.</w:t>
      </w:r>
    </w:p>
    <w:p w:rsidR="0024648E" w:rsidRPr="00500117" w:rsidRDefault="008864F0" w:rsidP="00741E27">
      <w:pPr>
        <w:ind w:firstLine="720"/>
        <w:jc w:val="both"/>
        <w:rPr>
          <w:sz w:val="27"/>
          <w:szCs w:val="27"/>
        </w:rPr>
      </w:pPr>
      <w:r w:rsidRPr="00500117">
        <w:rPr>
          <w:sz w:val="27"/>
          <w:szCs w:val="27"/>
        </w:rPr>
        <w:t>3</w:t>
      </w:r>
      <w:r w:rsidR="0024648E" w:rsidRPr="00500117">
        <w:rPr>
          <w:sz w:val="27"/>
          <w:szCs w:val="27"/>
        </w:rPr>
        <w:t xml:space="preserve">. Опубликовать настоящее решение в газете «Муниципальные </w:t>
      </w:r>
      <w:proofErr w:type="spellStart"/>
      <w:r w:rsidR="0024648E" w:rsidRPr="00500117">
        <w:rPr>
          <w:sz w:val="27"/>
          <w:szCs w:val="27"/>
        </w:rPr>
        <w:t>Молжаниновские</w:t>
      </w:r>
      <w:proofErr w:type="spellEnd"/>
      <w:r w:rsidR="0024648E" w:rsidRPr="00500117">
        <w:rPr>
          <w:sz w:val="27"/>
          <w:szCs w:val="27"/>
        </w:rPr>
        <w:t xml:space="preserve"> вести»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24648E" w:rsidRPr="00500117" w:rsidRDefault="008864F0" w:rsidP="00741E27">
      <w:pPr>
        <w:ind w:firstLine="720"/>
        <w:jc w:val="both"/>
        <w:rPr>
          <w:sz w:val="27"/>
          <w:szCs w:val="27"/>
        </w:rPr>
      </w:pPr>
      <w:r w:rsidRPr="00500117">
        <w:rPr>
          <w:sz w:val="27"/>
          <w:szCs w:val="27"/>
        </w:rPr>
        <w:t>4</w:t>
      </w:r>
      <w:r w:rsidR="0024648E" w:rsidRPr="00500117">
        <w:rPr>
          <w:sz w:val="27"/>
          <w:szCs w:val="27"/>
        </w:rPr>
        <w:t xml:space="preserve">. Настоящее решение вступает в силу со дня его </w:t>
      </w:r>
      <w:r w:rsidR="0031232A" w:rsidRPr="00500117">
        <w:rPr>
          <w:sz w:val="27"/>
          <w:szCs w:val="27"/>
        </w:rPr>
        <w:t>опубликования</w:t>
      </w:r>
      <w:r w:rsidR="0024648E" w:rsidRPr="00500117">
        <w:rPr>
          <w:sz w:val="27"/>
          <w:szCs w:val="27"/>
        </w:rPr>
        <w:t>.</w:t>
      </w:r>
    </w:p>
    <w:p w:rsidR="0024648E" w:rsidRPr="00500117" w:rsidRDefault="008864F0" w:rsidP="00741E27">
      <w:pPr>
        <w:ind w:firstLine="720"/>
        <w:jc w:val="both"/>
        <w:rPr>
          <w:sz w:val="27"/>
          <w:szCs w:val="27"/>
        </w:rPr>
      </w:pPr>
      <w:r w:rsidRPr="00500117">
        <w:rPr>
          <w:sz w:val="27"/>
          <w:szCs w:val="27"/>
        </w:rPr>
        <w:t>5</w:t>
      </w:r>
      <w:r w:rsidR="0024648E" w:rsidRPr="00500117">
        <w:rPr>
          <w:sz w:val="27"/>
          <w:szCs w:val="27"/>
        </w:rPr>
        <w:t>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24648E" w:rsidRPr="00500117" w:rsidRDefault="0024648E" w:rsidP="00741E27">
      <w:pPr>
        <w:suppressAutoHyphens/>
        <w:ind w:firstLine="720"/>
        <w:rPr>
          <w:b/>
          <w:sz w:val="27"/>
          <w:szCs w:val="27"/>
        </w:rPr>
      </w:pPr>
    </w:p>
    <w:p w:rsidR="00741E27" w:rsidRPr="00500117" w:rsidRDefault="00741E27" w:rsidP="00741E27">
      <w:pPr>
        <w:suppressAutoHyphens/>
        <w:ind w:firstLine="720"/>
        <w:rPr>
          <w:b/>
          <w:sz w:val="27"/>
          <w:szCs w:val="27"/>
        </w:rPr>
      </w:pPr>
    </w:p>
    <w:p w:rsidR="0024648E" w:rsidRPr="00500117" w:rsidRDefault="0024648E" w:rsidP="0024648E">
      <w:pPr>
        <w:rPr>
          <w:b/>
          <w:color w:val="000000" w:themeColor="text1"/>
          <w:sz w:val="27"/>
          <w:szCs w:val="27"/>
        </w:rPr>
      </w:pPr>
      <w:r w:rsidRPr="00500117">
        <w:rPr>
          <w:b/>
          <w:color w:val="000000" w:themeColor="text1"/>
          <w:sz w:val="27"/>
          <w:szCs w:val="27"/>
        </w:rPr>
        <w:t>Глава муниципального округа</w:t>
      </w:r>
    </w:p>
    <w:p w:rsidR="0024648E" w:rsidRDefault="0024648E" w:rsidP="0024648E">
      <w:pPr>
        <w:rPr>
          <w:b/>
          <w:color w:val="000000" w:themeColor="text1"/>
          <w:sz w:val="28"/>
          <w:szCs w:val="28"/>
        </w:rPr>
      </w:pPr>
      <w:r w:rsidRPr="00500117">
        <w:rPr>
          <w:b/>
          <w:color w:val="000000" w:themeColor="text1"/>
          <w:sz w:val="27"/>
          <w:szCs w:val="27"/>
        </w:rPr>
        <w:t xml:space="preserve">Молжаниновский в городе Москве </w:t>
      </w:r>
      <w:r w:rsidRPr="00500117">
        <w:rPr>
          <w:b/>
          <w:color w:val="000000" w:themeColor="text1"/>
          <w:sz w:val="27"/>
          <w:szCs w:val="27"/>
        </w:rPr>
        <w:tab/>
      </w:r>
      <w:r w:rsidRPr="00500117">
        <w:rPr>
          <w:b/>
          <w:color w:val="000000" w:themeColor="text1"/>
          <w:sz w:val="27"/>
          <w:szCs w:val="27"/>
        </w:rPr>
        <w:tab/>
      </w:r>
      <w:r w:rsidRPr="00500117">
        <w:rPr>
          <w:b/>
          <w:color w:val="000000" w:themeColor="text1"/>
          <w:sz w:val="27"/>
          <w:szCs w:val="27"/>
        </w:rPr>
        <w:tab/>
        <w:t xml:space="preserve">         А.М. Шинкаренко</w:t>
      </w:r>
    </w:p>
    <w:p w:rsidR="0024648E" w:rsidRDefault="0024648E" w:rsidP="0024648E">
      <w:pPr>
        <w:rPr>
          <w:b/>
          <w:color w:val="000000" w:themeColor="text1"/>
          <w:sz w:val="28"/>
          <w:szCs w:val="28"/>
        </w:rPr>
      </w:pPr>
    </w:p>
    <w:p w:rsidR="002A58B3" w:rsidRDefault="002A58B3" w:rsidP="0024648E">
      <w:pPr>
        <w:ind w:left="4536"/>
        <w:jc w:val="right"/>
        <w:rPr>
          <w:b/>
          <w:sz w:val="28"/>
          <w:szCs w:val="28"/>
        </w:rPr>
      </w:pPr>
    </w:p>
    <w:p w:rsidR="002A58B3" w:rsidRDefault="002A58B3" w:rsidP="0024648E">
      <w:pPr>
        <w:ind w:left="4536"/>
        <w:jc w:val="right"/>
        <w:rPr>
          <w:b/>
          <w:sz w:val="28"/>
          <w:szCs w:val="28"/>
        </w:rPr>
      </w:pPr>
    </w:p>
    <w:p w:rsidR="00272E06" w:rsidRDefault="00272E06" w:rsidP="00272E06">
      <w:pPr>
        <w:ind w:left="2410"/>
        <w:jc w:val="right"/>
        <w:rPr>
          <w:b/>
          <w:sz w:val="28"/>
          <w:szCs w:val="28"/>
        </w:rPr>
      </w:pPr>
    </w:p>
    <w:p w:rsidR="00272E06" w:rsidRDefault="00272E06" w:rsidP="00272E06">
      <w:pPr>
        <w:ind w:left="2410"/>
        <w:jc w:val="right"/>
        <w:rPr>
          <w:b/>
          <w:sz w:val="28"/>
          <w:szCs w:val="28"/>
        </w:rPr>
      </w:pPr>
    </w:p>
    <w:p w:rsidR="00272E06" w:rsidRDefault="00272E06" w:rsidP="00272E06">
      <w:pPr>
        <w:ind w:left="2410"/>
        <w:jc w:val="right"/>
        <w:rPr>
          <w:b/>
          <w:sz w:val="28"/>
          <w:szCs w:val="28"/>
        </w:rPr>
      </w:pPr>
    </w:p>
    <w:p w:rsidR="00EF4EB5" w:rsidRPr="002F04F8" w:rsidRDefault="00240755" w:rsidP="0024075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EF4EB5" w:rsidRPr="002F04F8">
        <w:rPr>
          <w:b/>
          <w:color w:val="000000" w:themeColor="text1"/>
          <w:sz w:val="28"/>
          <w:szCs w:val="28"/>
        </w:rPr>
        <w:t>Приложение</w:t>
      </w:r>
    </w:p>
    <w:p w:rsidR="00240755" w:rsidRDefault="00240755" w:rsidP="0024075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EF4EB5" w:rsidRPr="002F04F8">
        <w:rPr>
          <w:b/>
          <w:color w:val="000000" w:themeColor="text1"/>
          <w:sz w:val="28"/>
          <w:szCs w:val="28"/>
        </w:rPr>
        <w:t xml:space="preserve">к решению Совета депутатов </w:t>
      </w:r>
    </w:p>
    <w:p w:rsidR="00240755" w:rsidRDefault="00240755" w:rsidP="0024075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EF4EB5" w:rsidRPr="002F04F8">
        <w:rPr>
          <w:b/>
          <w:color w:val="000000" w:themeColor="text1"/>
          <w:sz w:val="28"/>
          <w:szCs w:val="28"/>
        </w:rPr>
        <w:t xml:space="preserve">муниципального округа </w:t>
      </w:r>
    </w:p>
    <w:p w:rsidR="00EF4EB5" w:rsidRPr="002F04F8" w:rsidRDefault="00240755" w:rsidP="0024075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EF4EB5" w:rsidRPr="002F04F8">
        <w:rPr>
          <w:b/>
          <w:color w:val="000000" w:themeColor="text1"/>
          <w:sz w:val="28"/>
          <w:szCs w:val="28"/>
        </w:rPr>
        <w:t xml:space="preserve">Молжаниновский в городе Москве </w:t>
      </w:r>
    </w:p>
    <w:p w:rsidR="00EF4EB5" w:rsidRPr="002F04F8" w:rsidRDefault="00240755" w:rsidP="0024075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EF4EB5" w:rsidRPr="002F04F8">
        <w:rPr>
          <w:b/>
          <w:color w:val="000000" w:themeColor="text1"/>
          <w:sz w:val="28"/>
          <w:szCs w:val="28"/>
        </w:rPr>
        <w:t xml:space="preserve">от </w:t>
      </w:r>
      <w:r w:rsidR="00272E06">
        <w:rPr>
          <w:b/>
          <w:color w:val="000000" w:themeColor="text1"/>
          <w:sz w:val="28"/>
          <w:szCs w:val="28"/>
        </w:rPr>
        <w:t>12</w:t>
      </w:r>
      <w:r w:rsidR="00EF4EB5" w:rsidRPr="002F04F8">
        <w:rPr>
          <w:b/>
          <w:color w:val="000000" w:themeColor="text1"/>
          <w:sz w:val="28"/>
          <w:szCs w:val="28"/>
        </w:rPr>
        <w:t>.1</w:t>
      </w:r>
      <w:r w:rsidR="00272E06">
        <w:rPr>
          <w:b/>
          <w:color w:val="000000" w:themeColor="text1"/>
          <w:sz w:val="28"/>
          <w:szCs w:val="28"/>
        </w:rPr>
        <w:t>1</w:t>
      </w:r>
      <w:r w:rsidR="00EF4EB5" w:rsidRPr="002F04F8">
        <w:rPr>
          <w:b/>
          <w:color w:val="000000" w:themeColor="text1"/>
          <w:sz w:val="28"/>
          <w:szCs w:val="28"/>
        </w:rPr>
        <w:t>.2019 № 11</w:t>
      </w:r>
      <w:r w:rsidR="00272E06">
        <w:rPr>
          <w:b/>
          <w:color w:val="000000" w:themeColor="text1"/>
          <w:sz w:val="28"/>
          <w:szCs w:val="28"/>
        </w:rPr>
        <w:t>6</w:t>
      </w:r>
      <w:r w:rsidR="00EF4EB5" w:rsidRPr="002F04F8">
        <w:rPr>
          <w:b/>
          <w:color w:val="000000" w:themeColor="text1"/>
          <w:sz w:val="28"/>
          <w:szCs w:val="28"/>
        </w:rPr>
        <w:t>/</w:t>
      </w:r>
      <w:r w:rsidR="00272E06">
        <w:rPr>
          <w:b/>
          <w:color w:val="000000" w:themeColor="text1"/>
          <w:sz w:val="28"/>
          <w:szCs w:val="28"/>
        </w:rPr>
        <w:t>3</w:t>
      </w:r>
      <w:r w:rsidR="00EF4EB5" w:rsidRPr="002F04F8">
        <w:rPr>
          <w:b/>
          <w:color w:val="000000" w:themeColor="text1"/>
          <w:sz w:val="28"/>
          <w:szCs w:val="28"/>
        </w:rPr>
        <w:t>М</w:t>
      </w:r>
    </w:p>
    <w:p w:rsidR="00EF4EB5" w:rsidRPr="002F04F8" w:rsidRDefault="00EF4EB5" w:rsidP="00EF4EB5">
      <w:pPr>
        <w:ind w:left="5103"/>
        <w:jc w:val="right"/>
        <w:rPr>
          <w:b/>
          <w:color w:val="000000" w:themeColor="text1"/>
          <w:sz w:val="28"/>
          <w:szCs w:val="28"/>
        </w:rPr>
      </w:pPr>
    </w:p>
    <w:p w:rsidR="00EF4EB5" w:rsidRPr="002F04F8" w:rsidRDefault="00EF4EB5" w:rsidP="00EF4EB5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EF4EB5" w:rsidRPr="002F04F8" w:rsidRDefault="00EF4EB5" w:rsidP="00EF4EB5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b/>
          <w:color w:val="000000" w:themeColor="text1"/>
          <w:sz w:val="28"/>
          <w:szCs w:val="28"/>
          <w:lang w:eastAsia="en-US"/>
        </w:rPr>
        <w:t>ПОРЯДОК</w:t>
      </w:r>
    </w:p>
    <w:p w:rsidR="0024648E" w:rsidRPr="002F04F8" w:rsidRDefault="00EF4EB5" w:rsidP="00EF4EB5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b/>
          <w:color w:val="000000" w:themeColor="text1"/>
          <w:sz w:val="28"/>
          <w:szCs w:val="28"/>
          <w:lang w:eastAsia="en-US"/>
        </w:rPr>
        <w:t>организации и проведения публичных слушаний в</w:t>
      </w:r>
      <w:r w:rsidR="0024648E" w:rsidRPr="002F04F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24648E" w:rsidRPr="002F04F8">
        <w:rPr>
          <w:b/>
          <w:color w:val="000000" w:themeColor="text1"/>
          <w:sz w:val="28"/>
          <w:szCs w:val="28"/>
        </w:rPr>
        <w:t>муниципальном округе Молжаниновский в городе Москве</w:t>
      </w:r>
    </w:p>
    <w:p w:rsidR="0024648E" w:rsidRPr="002F04F8" w:rsidRDefault="0024648E" w:rsidP="00EF4EB5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EF4EB5" w:rsidRPr="002F04F8" w:rsidRDefault="00EF4EB5" w:rsidP="00EF4EB5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b/>
          <w:color w:val="000000" w:themeColor="text1"/>
          <w:sz w:val="28"/>
          <w:szCs w:val="28"/>
          <w:lang w:eastAsia="en-US"/>
        </w:rPr>
        <w:t>1. Общие положения</w:t>
      </w:r>
    </w:p>
    <w:p w:rsidR="00EF4EB5" w:rsidRPr="002F04F8" w:rsidRDefault="00EF4EB5" w:rsidP="00EF4EB5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F4EB5" w:rsidRPr="002F04F8" w:rsidRDefault="00EF4EB5" w:rsidP="00365F3C">
      <w:pPr>
        <w:pStyle w:val="a3"/>
        <w:ind w:right="-142" w:firstLine="700"/>
        <w:rPr>
          <w:rFonts w:eastAsiaTheme="minorHAnsi"/>
          <w:color w:val="000000" w:themeColor="text1"/>
          <w:lang w:eastAsia="en-US"/>
        </w:rPr>
      </w:pPr>
      <w:r w:rsidRPr="002F04F8">
        <w:rPr>
          <w:rFonts w:eastAsiaTheme="minorHAnsi"/>
          <w:color w:val="000000" w:themeColor="text1"/>
          <w:lang w:eastAsia="en-US"/>
        </w:rPr>
        <w:t xml:space="preserve">1.1. Настоящий Порядок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48 Устава муниципального </w:t>
      </w:r>
      <w:r w:rsidR="00365F3C" w:rsidRPr="002F04F8">
        <w:rPr>
          <w:rFonts w:eastAsiaTheme="minorHAnsi"/>
          <w:color w:val="000000" w:themeColor="text1"/>
          <w:lang w:eastAsia="en-US"/>
        </w:rPr>
        <w:t>округа</w:t>
      </w:r>
      <w:r w:rsidRPr="002F04F8">
        <w:rPr>
          <w:rFonts w:eastAsiaTheme="minorHAnsi"/>
          <w:color w:val="000000" w:themeColor="text1"/>
          <w:lang w:eastAsia="en-US"/>
        </w:rPr>
        <w:t xml:space="preserve"> Молжаниновск</w:t>
      </w:r>
      <w:r w:rsidR="00365F3C" w:rsidRPr="002F04F8">
        <w:rPr>
          <w:rFonts w:eastAsiaTheme="minorHAnsi"/>
          <w:color w:val="000000" w:themeColor="text1"/>
          <w:lang w:eastAsia="en-US"/>
        </w:rPr>
        <w:t>ий</w:t>
      </w:r>
      <w:r w:rsidRPr="002F04F8">
        <w:rPr>
          <w:rFonts w:eastAsiaTheme="minorHAnsi"/>
          <w:color w:val="000000" w:themeColor="text1"/>
          <w:lang w:eastAsia="en-US"/>
        </w:rPr>
        <w:t xml:space="preserve"> в городе Москве (далее - Устав муниципального </w:t>
      </w:r>
      <w:r w:rsidR="00365F3C" w:rsidRPr="002F04F8">
        <w:rPr>
          <w:rFonts w:eastAsiaTheme="minorHAnsi"/>
          <w:color w:val="000000" w:themeColor="text1"/>
          <w:lang w:eastAsia="en-US"/>
        </w:rPr>
        <w:t>округа</w:t>
      </w:r>
      <w:r w:rsidRPr="002F04F8">
        <w:rPr>
          <w:rFonts w:eastAsiaTheme="minorHAnsi"/>
          <w:color w:val="000000" w:themeColor="text1"/>
          <w:lang w:eastAsia="en-US"/>
        </w:rPr>
        <w:t>) устанавливает процедуру организации и проведения публичных слушаний в</w:t>
      </w:r>
      <w:r w:rsidR="00365F3C" w:rsidRPr="002F04F8">
        <w:rPr>
          <w:rFonts w:eastAsiaTheme="minorHAnsi"/>
          <w:color w:val="000000" w:themeColor="text1"/>
          <w:lang w:eastAsia="en-US"/>
        </w:rPr>
        <w:t xml:space="preserve"> </w:t>
      </w:r>
      <w:r w:rsidR="00365F3C" w:rsidRPr="002F04F8">
        <w:rPr>
          <w:color w:val="000000" w:themeColor="text1"/>
        </w:rPr>
        <w:t xml:space="preserve">муниципальном округе Молжаниновский в городе Москве </w:t>
      </w:r>
      <w:r w:rsidRPr="002F04F8">
        <w:rPr>
          <w:rFonts w:eastAsiaTheme="minorHAnsi"/>
          <w:color w:val="000000" w:themeColor="text1"/>
          <w:lang w:eastAsia="en-US"/>
        </w:rPr>
        <w:t xml:space="preserve">(далее </w:t>
      </w:r>
      <w:r w:rsidR="00365F3C" w:rsidRPr="002F04F8">
        <w:rPr>
          <w:rFonts w:eastAsiaTheme="minorHAnsi"/>
          <w:color w:val="000000" w:themeColor="text1"/>
          <w:lang w:eastAsia="en-US"/>
        </w:rPr>
        <w:t>-</w:t>
      </w:r>
      <w:r w:rsidRPr="002F04F8">
        <w:rPr>
          <w:rFonts w:eastAsiaTheme="minorHAnsi"/>
          <w:color w:val="000000" w:themeColor="text1"/>
          <w:lang w:eastAsia="en-US"/>
        </w:rPr>
        <w:t xml:space="preserve"> муниципальн</w:t>
      </w:r>
      <w:r w:rsidR="00365F3C" w:rsidRPr="002F04F8">
        <w:rPr>
          <w:rFonts w:eastAsiaTheme="minorHAnsi"/>
          <w:color w:val="000000" w:themeColor="text1"/>
          <w:lang w:eastAsia="en-US"/>
        </w:rPr>
        <w:t>ый</w:t>
      </w:r>
      <w:r w:rsidRPr="002F04F8">
        <w:rPr>
          <w:rFonts w:eastAsiaTheme="minorHAnsi"/>
          <w:color w:val="000000" w:themeColor="text1"/>
          <w:lang w:eastAsia="en-US"/>
        </w:rPr>
        <w:t xml:space="preserve"> </w:t>
      </w:r>
      <w:r w:rsidR="00365F3C" w:rsidRPr="002F04F8">
        <w:rPr>
          <w:rFonts w:eastAsiaTheme="minorHAnsi"/>
          <w:color w:val="000000" w:themeColor="text1"/>
          <w:lang w:eastAsia="en-US"/>
        </w:rPr>
        <w:t>округ</w:t>
      </w:r>
      <w:r w:rsidRPr="002F04F8">
        <w:rPr>
          <w:rFonts w:eastAsiaTheme="minorHAnsi"/>
          <w:color w:val="000000" w:themeColor="text1"/>
          <w:lang w:eastAsia="en-US"/>
        </w:rPr>
        <w:t xml:space="preserve">) по проектам муниципальных нормативных и иных правовых актов по вопросам местного значения (далее - проекты правовых актов, проект правового акта) в целях их обсуждения с жителями муниципального </w:t>
      </w:r>
      <w:r w:rsidR="00365F3C" w:rsidRPr="002F04F8">
        <w:rPr>
          <w:rFonts w:eastAsiaTheme="minorHAnsi"/>
          <w:color w:val="000000" w:themeColor="text1"/>
          <w:lang w:eastAsia="en-US"/>
        </w:rPr>
        <w:t>округа</w:t>
      </w:r>
      <w:r w:rsidRPr="002F04F8">
        <w:rPr>
          <w:rFonts w:eastAsiaTheme="minorHAnsi"/>
          <w:color w:val="000000" w:themeColor="text1"/>
          <w:lang w:eastAsia="en-US"/>
        </w:rPr>
        <w:t>.</w:t>
      </w:r>
    </w:p>
    <w:p w:rsidR="00EF4EB5" w:rsidRPr="002F04F8" w:rsidRDefault="00EF4EB5" w:rsidP="00EF4EB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1.2. В публичных слушаниях вправе принимать участие жители муниципального </w:t>
      </w:r>
      <w:r w:rsidR="00365F3C" w:rsidRPr="002F04F8">
        <w:rPr>
          <w:rFonts w:eastAsiaTheme="minorHAnsi"/>
          <w:color w:val="000000" w:themeColor="text1"/>
          <w:sz w:val="28"/>
          <w:szCs w:val="28"/>
          <w:lang w:eastAsia="en-US"/>
        </w:rPr>
        <w:t>округа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, обладающие избирательным правом (далее - жители). Участие жителей в публичных слушаниях является свободным и добровольным.</w:t>
      </w:r>
    </w:p>
    <w:p w:rsidR="00EF4EB5" w:rsidRPr="002F04F8" w:rsidRDefault="00EF4EB5" w:rsidP="00EF4EB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1.3. Публичные слушания проводятся в форме собрания.</w:t>
      </w:r>
    </w:p>
    <w:p w:rsidR="00EF4EB5" w:rsidRPr="002F04F8" w:rsidRDefault="00EF4EB5" w:rsidP="00EF4EB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1.4. На публичные слушания выносятся:</w:t>
      </w:r>
    </w:p>
    <w:p w:rsidR="00EF4EB5" w:rsidRPr="002F04F8" w:rsidRDefault="00EF4EB5" w:rsidP="00EF4EB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проект устава муниципального </w:t>
      </w:r>
      <w:r w:rsidR="00365F3C" w:rsidRPr="002F04F8">
        <w:rPr>
          <w:rFonts w:eastAsiaTheme="minorHAnsi"/>
          <w:color w:val="000000" w:themeColor="text1"/>
          <w:sz w:val="28"/>
          <w:szCs w:val="28"/>
          <w:lang w:eastAsia="en-US"/>
        </w:rPr>
        <w:t>округа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а также проект решения </w:t>
      </w:r>
      <w:r w:rsidR="00365F3C" w:rsidRPr="002F04F8">
        <w:rPr>
          <w:color w:val="000000" w:themeColor="text1"/>
          <w:sz w:val="28"/>
          <w:szCs w:val="28"/>
        </w:rPr>
        <w:t>Совета депутатов муниципального округа Молжаниновский в городе Москве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</w:t>
      </w:r>
      <w:r w:rsidR="00365F3C" w:rsidRPr="002F04F8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65F3C" w:rsidRPr="002F04F8">
        <w:rPr>
          <w:rFonts w:eastAsiaTheme="minorHAnsi"/>
          <w:color w:val="000000" w:themeColor="text1"/>
          <w:sz w:val="28"/>
          <w:szCs w:val="28"/>
          <w:lang w:eastAsia="en-US"/>
        </w:rPr>
        <w:t>решение Совета депутатов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) о внесении изменений и дополнений в данный устав, </w:t>
      </w:r>
      <w:r w:rsidR="008864F0" w:rsidRPr="002F04F8">
        <w:rPr>
          <w:color w:val="000000" w:themeColor="text1"/>
          <w:sz w:val="28"/>
          <w:szCs w:val="28"/>
        </w:rPr>
        <w:t>кроме случаев, когда в устав муниципального округа вносятся изменения в форме точного воспроизведения положений Конституции Российской Федерации, федеральных законов или законов города Москвы в целях приведения устава в соответствие с этими нормативными правовыми актами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F4EB5" w:rsidRPr="002F04F8" w:rsidRDefault="00EF4EB5" w:rsidP="00EF4EB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2) проект бюджета муниципального </w:t>
      </w:r>
      <w:r w:rsidR="00365F3C" w:rsidRPr="002F04F8">
        <w:rPr>
          <w:rFonts w:eastAsiaTheme="minorHAnsi"/>
          <w:color w:val="000000" w:themeColor="text1"/>
          <w:sz w:val="28"/>
          <w:szCs w:val="28"/>
          <w:lang w:eastAsia="en-US"/>
        </w:rPr>
        <w:t>округа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отчет о его исполнении;</w:t>
      </w:r>
    </w:p>
    <w:p w:rsidR="00EF4EB5" w:rsidRPr="002F04F8" w:rsidRDefault="00EF4EB5" w:rsidP="00EF4EB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3) проекты планов и программ развития муниципального </w:t>
      </w:r>
      <w:r w:rsidR="00365F3C" w:rsidRPr="002F04F8">
        <w:rPr>
          <w:rFonts w:eastAsiaTheme="minorHAnsi"/>
          <w:color w:val="000000" w:themeColor="text1"/>
          <w:sz w:val="28"/>
          <w:szCs w:val="28"/>
          <w:lang w:eastAsia="en-US"/>
        </w:rPr>
        <w:t>округа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F4EB5" w:rsidRPr="002F04F8" w:rsidRDefault="00EF4EB5" w:rsidP="00EF4EB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4) вопросы о преобразовании муниципального </w:t>
      </w:r>
      <w:r w:rsidR="00365F3C" w:rsidRPr="002F04F8">
        <w:rPr>
          <w:rFonts w:eastAsiaTheme="minorHAnsi"/>
          <w:color w:val="000000" w:themeColor="text1"/>
          <w:sz w:val="28"/>
          <w:szCs w:val="28"/>
          <w:lang w:eastAsia="en-US"/>
        </w:rPr>
        <w:t>округа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F4EB5" w:rsidRPr="002F04F8" w:rsidRDefault="00EF4EB5" w:rsidP="008864F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1.5. На публичные слушания могут выноситься иные проекты правовых</w:t>
      </w:r>
      <w:r w:rsidR="008864F0"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актов по вопросам местного значения.</w:t>
      </w:r>
    </w:p>
    <w:p w:rsidR="00EF4EB5" w:rsidRPr="002F04F8" w:rsidRDefault="00EF4EB5" w:rsidP="00EF4EB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1.6. Результаты публичных слушаний носят рекомендательный характер.</w:t>
      </w:r>
    </w:p>
    <w:p w:rsidR="00EF4EB5" w:rsidRDefault="00EF4EB5" w:rsidP="00EF4EB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41E27" w:rsidRPr="002F04F8" w:rsidRDefault="00741E27" w:rsidP="00EF4EB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F4EB5" w:rsidRDefault="00EF4EB5" w:rsidP="00EF4EB5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b/>
          <w:color w:val="000000" w:themeColor="text1"/>
          <w:sz w:val="28"/>
          <w:szCs w:val="28"/>
          <w:lang w:eastAsia="en-US"/>
        </w:rPr>
        <w:t>2. Назначение публичных слушаний</w:t>
      </w:r>
    </w:p>
    <w:p w:rsidR="00BB6483" w:rsidRPr="002F04F8" w:rsidRDefault="00BB6483" w:rsidP="00EF4EB5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2A58B3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2.1. </w:t>
      </w:r>
      <w:r w:rsidR="002A58B3" w:rsidRPr="002F04F8">
        <w:rPr>
          <w:rFonts w:eastAsiaTheme="minorHAnsi"/>
          <w:color w:val="000000" w:themeColor="text1"/>
          <w:sz w:val="28"/>
          <w:szCs w:val="28"/>
          <w:lang w:eastAsia="en-US"/>
        </w:rPr>
        <w:t>Публичные слушания проводятся по инициативе населения, Совета депутатов, главы муниципального округа или главы администрации</w:t>
      </w:r>
      <w:r w:rsidR="00C76FD2"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округа (далее - глава администрации)</w:t>
      </w:r>
      <w:r w:rsidR="002A58B3" w:rsidRPr="002F04F8">
        <w:rPr>
          <w:rFonts w:eastAsiaTheme="minorHAnsi"/>
          <w:color w:val="000000" w:themeColor="text1"/>
          <w:sz w:val="28"/>
          <w:szCs w:val="28"/>
          <w:lang w:eastAsia="en-US"/>
        </w:rPr>
        <w:t>, осуществляющего свои полномочия на основе контракта.</w:t>
      </w:r>
    </w:p>
    <w:p w:rsidR="002A58B3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2.2. </w:t>
      </w:r>
      <w:r w:rsidR="002A58B3"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Публичные слушания, проводимые по инициативе населения или Совета депутатов, назначаются решением Совета депутатов, а по инициативе главы муниципального округа или главы администрации, осуществляющего свои полномочия на основе контракта, - </w:t>
      </w:r>
      <w:r w:rsidR="004B3A3A"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распоряжением </w:t>
      </w:r>
      <w:r w:rsidR="002A58B3" w:rsidRPr="002F04F8">
        <w:rPr>
          <w:rFonts w:eastAsiaTheme="minorHAnsi"/>
          <w:color w:val="000000" w:themeColor="text1"/>
          <w:sz w:val="28"/>
          <w:szCs w:val="28"/>
          <w:lang w:eastAsia="en-US"/>
        </w:rPr>
        <w:t>глав</w:t>
      </w:r>
      <w:r w:rsidR="004B3A3A" w:rsidRPr="002F04F8">
        <w:rPr>
          <w:rFonts w:eastAsiaTheme="minorHAnsi"/>
          <w:color w:val="000000" w:themeColor="text1"/>
          <w:sz w:val="28"/>
          <w:szCs w:val="28"/>
          <w:lang w:eastAsia="en-US"/>
        </w:rPr>
        <w:t>ы</w:t>
      </w:r>
      <w:r w:rsidR="002A58B3"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округа.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2.3. Решение о назначении публичных слушаний по проектам правовых актов указанным в пункте 1.4 раздела 1 настоящего Порядка принимается </w:t>
      </w:r>
      <w:r w:rsidR="002A58B3" w:rsidRPr="002F04F8">
        <w:rPr>
          <w:rFonts w:eastAsiaTheme="minorHAnsi"/>
          <w:color w:val="000000" w:themeColor="text1"/>
          <w:sz w:val="28"/>
          <w:szCs w:val="28"/>
          <w:lang w:eastAsia="en-US"/>
        </w:rPr>
        <w:t>Советом депутатов.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2.4. Инициатива жителей о проведении публичных слушаний (далее -инициатива жителей) может исходить от инициативной группы жителей численностью не менее 10 человек (далее - инициативная группа).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2.5. Инициативная группа направляет заявку на проведение публичных слушаний (далее - ходатайство) в </w:t>
      </w:r>
      <w:r w:rsidR="002E28FB" w:rsidRPr="002F04F8">
        <w:rPr>
          <w:rFonts w:eastAsiaTheme="minorHAnsi"/>
          <w:color w:val="000000" w:themeColor="text1"/>
          <w:sz w:val="28"/>
          <w:szCs w:val="28"/>
          <w:lang w:eastAsia="en-US"/>
        </w:rPr>
        <w:t>Совет депутатов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. В ходатайстве указываются: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1) тема публичных слушаний;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2) обоснование необходимости проведения публичных слушаний (актуальность темы выносимой на публичные слушания);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3) фамилия, имя, отчество, дата рождения, место жительства руководителя и членов инициативной группы;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4) почтовый адрес, контактный телефон руководителя инициативной группы;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5) иные сведения по усмотрению инициативной группы.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2.5.1. Ходатайство подписывается руководителем и членами инициативной группы.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2.5.2. К ходатайству должен быть приложен проект правового акта, протокол собрания инициативной группы, на котором было принято решение о выдвижении инициативы проведения публичных слушаний.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2.6. Ходатайство рассматривается на заседании </w:t>
      </w:r>
      <w:r w:rsidR="002E28FB" w:rsidRPr="002F04F8">
        <w:rPr>
          <w:rFonts w:eastAsiaTheme="minorHAnsi"/>
          <w:color w:val="000000" w:themeColor="text1"/>
          <w:sz w:val="28"/>
          <w:szCs w:val="28"/>
          <w:lang w:eastAsia="en-US"/>
        </w:rPr>
        <w:t>Совета депутатов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участием представителей инициативной группы (не более 3 человек) не позднее 30 дней со дня его поступления в </w:t>
      </w:r>
      <w:r w:rsidR="002E28FB" w:rsidRPr="002F04F8">
        <w:rPr>
          <w:rFonts w:eastAsiaTheme="minorHAnsi"/>
          <w:color w:val="000000" w:themeColor="text1"/>
          <w:sz w:val="28"/>
          <w:szCs w:val="28"/>
          <w:lang w:eastAsia="en-US"/>
        </w:rPr>
        <w:t>Совет депутатов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случае если ходатайство поступило в период летнего перерыва в работе </w:t>
      </w:r>
      <w:r w:rsidR="002E28FB" w:rsidRPr="002F04F8">
        <w:rPr>
          <w:rFonts w:eastAsiaTheme="minorHAnsi"/>
          <w:color w:val="000000" w:themeColor="text1"/>
          <w:sz w:val="28"/>
          <w:szCs w:val="28"/>
          <w:lang w:eastAsia="en-US"/>
        </w:rPr>
        <w:t>Совета депутатов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, срок, указанный в абзаце первом настоящего пункта, исчисляется со дня окончания такого перерыва в работе.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2.7. Информация о дате, времени и месте заседания </w:t>
      </w:r>
      <w:r w:rsidR="002E28FB" w:rsidRPr="002F04F8">
        <w:rPr>
          <w:rFonts w:eastAsiaTheme="minorHAnsi"/>
          <w:color w:val="000000" w:themeColor="text1"/>
          <w:sz w:val="28"/>
          <w:szCs w:val="28"/>
          <w:lang w:eastAsia="en-US"/>
        </w:rPr>
        <w:t>Совета депутатов по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вопросу рассмотрения ходатайства, а также иная информация и (или) документы (материалы), необходимые для рассмотрения ходатайства должны быть доведены до руководителя инициативной группы заблаговременно, но не позднее 7 дней до дня указанного заседания.</w:t>
      </w:r>
    </w:p>
    <w:p w:rsidR="00EF4EB5" w:rsidRPr="00BB6483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2.8. </w:t>
      </w:r>
      <w:r w:rsidRPr="00BB6483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Представители инициативной группы вправе, в рамках Регламента </w:t>
      </w:r>
      <w:r w:rsidR="007A20F9" w:rsidRPr="00BB6483">
        <w:rPr>
          <w:rFonts w:eastAsiaTheme="minorHAnsi"/>
          <w:color w:val="000000" w:themeColor="text1"/>
          <w:sz w:val="28"/>
          <w:szCs w:val="28"/>
          <w:lang w:eastAsia="en-US"/>
        </w:rPr>
        <w:t>Совета депутатов</w:t>
      </w:r>
      <w:r w:rsidR="00BB6483" w:rsidRPr="00BB648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B6483" w:rsidRPr="00BB6483">
        <w:rPr>
          <w:bCs/>
          <w:color w:val="000000"/>
          <w:sz w:val="28"/>
          <w:szCs w:val="28"/>
        </w:rPr>
        <w:t>муниципального округа Молжаниновский в городе Москве</w:t>
      </w:r>
      <w:r w:rsidRPr="00BB6483">
        <w:rPr>
          <w:rFonts w:eastAsiaTheme="minorHAnsi"/>
          <w:color w:val="000000" w:themeColor="text1"/>
          <w:sz w:val="28"/>
          <w:szCs w:val="28"/>
          <w:lang w:eastAsia="en-US"/>
        </w:rPr>
        <w:t>, выступать и давать пояснения по внесенному ходатайству.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2.9. Ходатайство может быть отклонено, в случае если оно было подано с нарушением настоящего Порядка.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2.10. Решение, принятое </w:t>
      </w:r>
      <w:r w:rsidR="007A20F9" w:rsidRPr="002F04F8">
        <w:rPr>
          <w:rFonts w:eastAsiaTheme="minorHAnsi"/>
          <w:color w:val="000000" w:themeColor="text1"/>
          <w:sz w:val="28"/>
          <w:szCs w:val="28"/>
          <w:lang w:eastAsia="en-US"/>
        </w:rPr>
        <w:t>Советом депутатов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результатам рассмотрения ходатайства должно быть официально в письменной форме доведено до сведения руководителя инициативной группы не позднее 10 дней со дня его принятия.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2.11. Инициатива </w:t>
      </w:r>
      <w:r w:rsidR="007A20F9" w:rsidRPr="00F701D6">
        <w:rPr>
          <w:rFonts w:eastAsiaTheme="minorHAnsi"/>
          <w:color w:val="000000" w:themeColor="text1"/>
          <w:sz w:val="28"/>
          <w:szCs w:val="28"/>
          <w:lang w:eastAsia="en-US"/>
        </w:rPr>
        <w:t>главы администрации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оформляется в виде проекта решения </w:t>
      </w:r>
      <w:r w:rsidR="007A20F9" w:rsidRPr="002F04F8">
        <w:rPr>
          <w:rFonts w:eastAsiaTheme="minorHAnsi"/>
          <w:color w:val="000000" w:themeColor="text1"/>
          <w:sz w:val="28"/>
          <w:szCs w:val="28"/>
          <w:lang w:eastAsia="en-US"/>
        </w:rPr>
        <w:t>Совета депутатов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назначении публичных слушаний по проекту правового акта (к данному проекту прикладывается пояснительная записка) и вносится </w:t>
      </w:r>
      <w:r w:rsidR="007A20F9" w:rsidRPr="002F04F8">
        <w:rPr>
          <w:rFonts w:eastAsiaTheme="minorHAnsi"/>
          <w:color w:val="000000" w:themeColor="text1"/>
          <w:sz w:val="28"/>
          <w:szCs w:val="28"/>
          <w:lang w:eastAsia="en-US"/>
        </w:rPr>
        <w:t>главой администрации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рассмотрение в </w:t>
      </w:r>
      <w:r w:rsidR="007A20F9" w:rsidRPr="002F04F8">
        <w:rPr>
          <w:rFonts w:eastAsiaTheme="minorHAnsi"/>
          <w:color w:val="000000" w:themeColor="text1"/>
          <w:sz w:val="28"/>
          <w:szCs w:val="28"/>
          <w:lang w:eastAsia="en-US"/>
        </w:rPr>
        <w:t>Совет депутатов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2.12. Инициатива </w:t>
      </w:r>
      <w:r w:rsidR="00C76FD2" w:rsidRPr="002F04F8">
        <w:rPr>
          <w:rFonts w:eastAsiaTheme="minorHAnsi"/>
          <w:color w:val="000000" w:themeColor="text1"/>
          <w:sz w:val="28"/>
          <w:szCs w:val="28"/>
          <w:lang w:eastAsia="en-US"/>
        </w:rPr>
        <w:t>главы администрации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рассматривается </w:t>
      </w:r>
      <w:r w:rsidR="00C76FD2" w:rsidRPr="002F04F8">
        <w:rPr>
          <w:rFonts w:eastAsiaTheme="minorHAnsi"/>
          <w:color w:val="000000" w:themeColor="text1"/>
          <w:sz w:val="28"/>
          <w:szCs w:val="28"/>
          <w:lang w:eastAsia="en-US"/>
        </w:rPr>
        <w:t>Советом депутатов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соответствии с пунктами 2.6.-2.10. настоящего Порядка.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2.13. </w:t>
      </w:r>
      <w:r w:rsidR="00C76FD2"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Распоряжение главы 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о</w:t>
      </w:r>
      <w:r w:rsidR="00C76FD2" w:rsidRPr="002F04F8">
        <w:rPr>
          <w:rFonts w:eastAsiaTheme="minorHAnsi"/>
          <w:color w:val="000000" w:themeColor="text1"/>
          <w:sz w:val="28"/>
          <w:szCs w:val="28"/>
          <w:lang w:eastAsia="en-US"/>
        </w:rPr>
        <w:t>круга, решение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76FD2" w:rsidRPr="002F04F8">
        <w:rPr>
          <w:rFonts w:eastAsiaTheme="minorHAnsi"/>
          <w:color w:val="000000" w:themeColor="text1"/>
          <w:sz w:val="28"/>
          <w:szCs w:val="28"/>
          <w:lang w:eastAsia="en-US"/>
        </w:rPr>
        <w:t>Совета депутатов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проведении публичных слушаний (далее - решение о проведении публичных слушаний) должен содержать: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1) тему публичных слушаний;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2) информацию об инициаторе проведения публичных слушаний;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3) дату, место, время начала и окончания проведения публичных слушаний,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4) иные вопросы, необходимые для организации и проведения публичных слушаний, включая проект правового акта.</w:t>
      </w:r>
    </w:p>
    <w:p w:rsidR="00EF4EB5" w:rsidRPr="002F04F8" w:rsidRDefault="00EF4EB5" w:rsidP="00EF4EB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F4EB5" w:rsidRPr="002F04F8" w:rsidRDefault="00EF4EB5" w:rsidP="00EF4EB5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b/>
          <w:color w:val="000000" w:themeColor="text1"/>
          <w:sz w:val="28"/>
          <w:szCs w:val="28"/>
          <w:lang w:eastAsia="en-US"/>
        </w:rPr>
        <w:t>3. Организация публичных слушаний</w:t>
      </w:r>
    </w:p>
    <w:p w:rsidR="00EF4EB5" w:rsidRPr="002F04F8" w:rsidRDefault="00EF4EB5" w:rsidP="00EF4EB5">
      <w:pPr>
        <w:autoSpaceDE w:val="0"/>
        <w:autoSpaceDN w:val="0"/>
        <w:adjustRightInd w:val="0"/>
        <w:ind w:firstLine="708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F4EB5" w:rsidRPr="002F04F8" w:rsidRDefault="00EF4EB5" w:rsidP="00EF4EB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3.1. Решение о проведении публичных слушаний, а также проект правового акта, выносимый на публичные слушания, опубликовываются в печатном средстве массовой информации </w:t>
      </w:r>
      <w:r w:rsidRPr="003B11C6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 менее чем за </w:t>
      </w:r>
      <w:r w:rsidR="0023795F" w:rsidRPr="003B11C6">
        <w:rPr>
          <w:rFonts w:eastAsiaTheme="minorHAnsi"/>
          <w:color w:val="000000" w:themeColor="text1"/>
          <w:sz w:val="28"/>
          <w:szCs w:val="28"/>
          <w:lang w:eastAsia="en-US"/>
        </w:rPr>
        <w:t>15</w:t>
      </w:r>
      <w:r w:rsidRPr="003B11C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дней до дня проведения публичных слушаний</w:t>
      </w:r>
      <w:r w:rsidRPr="00187F47">
        <w:rPr>
          <w:rFonts w:eastAsiaTheme="minorHAnsi"/>
          <w:color w:val="000000" w:themeColor="text1"/>
          <w:sz w:val="40"/>
          <w:szCs w:val="40"/>
          <w:lang w:eastAsia="en-US"/>
        </w:rPr>
        <w:t>,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Информация о проведении публичных слушаний также может распространяться в качестве официальной:</w:t>
      </w:r>
    </w:p>
    <w:p w:rsidR="00EF4EB5" w:rsidRPr="002F04F8" w:rsidRDefault="00EF4EB5" w:rsidP="00EF4EB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1) через электронные средства массовой информации;</w:t>
      </w:r>
    </w:p>
    <w:p w:rsidR="00EF4EB5" w:rsidRPr="002F04F8" w:rsidRDefault="00EF4EB5" w:rsidP="00EF4EB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2) на официальном сайте </w:t>
      </w:r>
      <w:r w:rsidR="00681CA0" w:rsidRPr="002F04F8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округа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сети «Интернет»;</w:t>
      </w:r>
    </w:p>
    <w:p w:rsidR="00EF4EB5" w:rsidRPr="002F04F8" w:rsidRDefault="00EF4EB5" w:rsidP="00EF4EB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3) на информационных стендах, размещаемых в зданиях органов местного самоуправления муниципального </w:t>
      </w:r>
      <w:r w:rsidR="00730B75" w:rsidRPr="002F04F8">
        <w:rPr>
          <w:rFonts w:eastAsiaTheme="minorHAnsi"/>
          <w:color w:val="000000" w:themeColor="text1"/>
          <w:sz w:val="28"/>
          <w:szCs w:val="28"/>
          <w:lang w:eastAsia="en-US"/>
        </w:rPr>
        <w:t>округа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на территории муниципального </w:t>
      </w:r>
      <w:r w:rsidR="00730B75" w:rsidRPr="002F04F8">
        <w:rPr>
          <w:rFonts w:eastAsiaTheme="minorHAnsi"/>
          <w:color w:val="000000" w:themeColor="text1"/>
          <w:sz w:val="28"/>
          <w:szCs w:val="28"/>
          <w:lang w:eastAsia="en-US"/>
        </w:rPr>
        <w:t>округа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F4EB5" w:rsidRPr="002F04F8" w:rsidRDefault="00EF4EB5" w:rsidP="00EF4EB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4) иными способами, обеспечивающими получение жителями информации о проведении публичных слушаний.</w:t>
      </w:r>
    </w:p>
    <w:p w:rsidR="00EF4EB5" w:rsidRPr="002F04F8" w:rsidRDefault="00EF4EB5" w:rsidP="00EF4EB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3.2. Для организации и проведения публичных слушаний решением </w:t>
      </w:r>
      <w:r w:rsidR="00681CA0" w:rsidRPr="002F04F8">
        <w:rPr>
          <w:rFonts w:eastAsiaTheme="minorHAnsi"/>
          <w:color w:val="000000" w:themeColor="text1"/>
          <w:sz w:val="28"/>
          <w:szCs w:val="28"/>
          <w:lang w:eastAsia="en-US"/>
        </w:rPr>
        <w:t>Совета депутатов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а в случае назначения публичных слушаний по инициативе </w:t>
      </w:r>
      <w:r w:rsidR="00681CA0" w:rsidRPr="002F04F8">
        <w:rPr>
          <w:rFonts w:eastAsiaTheme="minorHAnsi"/>
          <w:color w:val="000000" w:themeColor="text1"/>
          <w:sz w:val="28"/>
          <w:szCs w:val="28"/>
          <w:lang w:eastAsia="en-US"/>
        </w:rPr>
        <w:t>главы муниципального округа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81CA0" w:rsidRPr="002F04F8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распоряжением </w:t>
      </w:r>
      <w:r w:rsidR="00681CA0" w:rsidRPr="002F04F8">
        <w:rPr>
          <w:rFonts w:eastAsiaTheme="minorHAnsi"/>
          <w:color w:val="000000" w:themeColor="text1"/>
          <w:sz w:val="28"/>
          <w:szCs w:val="28"/>
          <w:lang w:eastAsia="en-US"/>
        </w:rPr>
        <w:t>главы муниципального округа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, создается рабочая группа и определяется ее персональный состав.</w:t>
      </w:r>
    </w:p>
    <w:p w:rsidR="00EF4EB5" w:rsidRPr="002F04F8" w:rsidRDefault="00EF4EB5" w:rsidP="00EF4EB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3.3. В состав рабочей группы включается не менее 5 человек: руководитель рабочей группы, заместитель руководителя рабочей группы, секретарь, члены рабочей группы (далее - члены рабочей группы) В состав рабочей группы включаются депутаты </w:t>
      </w:r>
      <w:r w:rsidR="00271C65"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Совета депутатов 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муниципального </w:t>
      </w:r>
      <w:r w:rsidR="00271C65" w:rsidRPr="002F04F8">
        <w:rPr>
          <w:rFonts w:eastAsiaTheme="minorHAnsi"/>
          <w:color w:val="000000" w:themeColor="text1"/>
          <w:sz w:val="28"/>
          <w:szCs w:val="28"/>
          <w:lang w:eastAsia="en-US"/>
        </w:rPr>
        <w:t>округа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представители </w:t>
      </w:r>
      <w:r w:rsidR="00271C65" w:rsidRPr="002F04F8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 муниципального округа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, также в состав рабочей группы могут быть включены по согласованию 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EF4EB5" w:rsidRPr="002F04F8" w:rsidRDefault="00EF4EB5" w:rsidP="00EF4EB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3.4. Заседания рабочей группы </w:t>
      </w:r>
      <w:r w:rsidR="007E7382">
        <w:rPr>
          <w:rFonts w:eastAsiaTheme="minorHAnsi"/>
          <w:color w:val="000000" w:themeColor="text1"/>
          <w:sz w:val="28"/>
          <w:szCs w:val="28"/>
          <w:lang w:eastAsia="en-US"/>
        </w:rPr>
        <w:t>проводит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руководитель рабочей группы, в случае его отсутствия - заместитель руководителя рабочей группы.</w:t>
      </w:r>
    </w:p>
    <w:p w:rsidR="00EF4EB5" w:rsidRPr="002F04F8" w:rsidRDefault="00EF4EB5" w:rsidP="00EF4EB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3.5.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EF4EB5" w:rsidRPr="002F04F8" w:rsidRDefault="00EF4EB5" w:rsidP="00EF4EB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3.6. Решения рабочей группы принимаются простым большинством голосов присутствующих на заседании членов рабочей группы.</w:t>
      </w:r>
    </w:p>
    <w:p w:rsidR="00EF4EB5" w:rsidRPr="002F04F8" w:rsidRDefault="00EF4EB5" w:rsidP="00EF4EB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3.7. Решения рабочей группы оформляются протоколом, который подписывается членами рабочей группы, присутствующими на заседании рабочей группы.</w:t>
      </w:r>
    </w:p>
    <w:p w:rsidR="00EF4EB5" w:rsidRPr="002F04F8" w:rsidRDefault="00EF4EB5" w:rsidP="00EF4EB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3.8. Рабочая группа составляет план организации и проведения публичных слушаний в соответствии с настоящим Порядком.</w:t>
      </w:r>
    </w:p>
    <w:p w:rsidR="00EF4EB5" w:rsidRPr="002F04F8" w:rsidRDefault="00EF4EB5" w:rsidP="00EF4EB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F4EB5" w:rsidRPr="002F04F8" w:rsidRDefault="00EF4EB5" w:rsidP="00EF4EB5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b/>
          <w:color w:val="000000" w:themeColor="text1"/>
          <w:sz w:val="28"/>
          <w:szCs w:val="28"/>
          <w:lang w:eastAsia="en-US"/>
        </w:rPr>
        <w:t>4. Проведение публичных слушаний</w:t>
      </w:r>
    </w:p>
    <w:p w:rsidR="00EF4EB5" w:rsidRPr="002F04F8" w:rsidRDefault="00EF4EB5" w:rsidP="00EF4EB5">
      <w:pPr>
        <w:autoSpaceDE w:val="0"/>
        <w:autoSpaceDN w:val="0"/>
        <w:adjustRightInd w:val="0"/>
        <w:ind w:firstLine="708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4.1. Публичные слушания проводятся в день, во время и в месте, указанные в решении о назначении публичных слушаний независимо от количества пришедших на слушания жителей.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4.2. Перед началом проведения публичных слушаний члены рабочей группы: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1) регистрируют жителей, пришедших на публичные слушания (далее -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2) раздают участникам публичных слушаний форму листа записи предложений и замечаний;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3) составляют список участников публичных слушаний, изъявивших желание выступить на публичных слушаниях;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4) решают иные организационные вопросы.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4.3.</w:t>
      </w:r>
      <w:r w:rsidR="007E7382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Председательствует на публичных слушаниях </w:t>
      </w:r>
      <w:r w:rsidR="008D3794"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глава 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муниципального </w:t>
      </w:r>
      <w:r w:rsidR="008D3794" w:rsidRPr="002F04F8">
        <w:rPr>
          <w:rFonts w:eastAsiaTheme="minorHAnsi"/>
          <w:color w:val="000000" w:themeColor="text1"/>
          <w:sz w:val="28"/>
          <w:szCs w:val="28"/>
          <w:lang w:eastAsia="en-US"/>
        </w:rPr>
        <w:t>округа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, в случае его отсутствия - руководитель рабочей группы (далее - председательствующий).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4.4. Председательствующий: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1) открывает и закрывает публичные слушания в установленное время;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2) предоставляет слово для доклада инициатору проведения публичных слушаний, а также вопросов и выступлений в порядке очередности и (или) по мере поступления заявок.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4.5. Председательствующий вправе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4.6. Выступление и вопросы на публичных слушаниях допускаются только после предоставления слова председательствующим.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4.7. Выступающий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4.8. 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4.9. Во время проведения публичных слушаний участники публичных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слушаний вправе представить свои предложения и замечания по обсуждаемому проекту правового акта посредством: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1) подачи в ходе публичных слушаний письменных предложений и замечаний с указанием фамилии, имени, отчества и места жительства;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2) выступления на публичных слушаниях.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4.10. На публичных слушаниях не принимаются какие-либо решения путем голосования.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4.11.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4.12. Протокол публичных слушаний должен содержать: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1) сведения о дате, месте и времени проведения публичных слушаний;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2) количество участников публичных слушаний;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3) предложения и замечания участников публичных слушаний;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4) итоги публичных слушаний (рекомендации).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4.13. На основании протокола публичных слушаний рабочая группа в течение 7 дней со дня проведения публичных слушаний оформляет результаты публичных слушаний.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4.14. В результатах публичных слушаний должны быть указаны: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1) сведения о решении проведени</w:t>
      </w:r>
      <w:r w:rsidR="007E7382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публичных слушаний, об инициаторе проведения публичных слушаний;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2) общие сведения о проекте правового акта, представленном на публичные слушания, о дате, месте проведения и о количестве участников публичных слушаний;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3) сведения о протоколе публичных слушаний, на основании которого подготовлены результаты публичных слушаний;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4) количество предложений и замечаний участников публичных слушаний по обсуждаемому проекту правового акта;</w:t>
      </w:r>
    </w:p>
    <w:p w:rsidR="00EF4EB5" w:rsidRPr="002F04F8" w:rsidRDefault="00EF4EB5" w:rsidP="00741E2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5) итоги публичных слушаний (рекомендации).</w:t>
      </w:r>
    </w:p>
    <w:p w:rsidR="00EF4EB5" w:rsidRPr="002F04F8" w:rsidRDefault="00EF4EB5" w:rsidP="0098654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4.15. Протокол и результаты публичных слушаний направляются в </w:t>
      </w:r>
      <w:r w:rsidR="008D3794" w:rsidRPr="002F04F8">
        <w:rPr>
          <w:rFonts w:eastAsiaTheme="minorHAnsi"/>
          <w:color w:val="000000" w:themeColor="text1"/>
          <w:sz w:val="28"/>
          <w:szCs w:val="28"/>
          <w:lang w:eastAsia="en-US"/>
        </w:rPr>
        <w:t>Совет депутатов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или </w:t>
      </w:r>
      <w:r w:rsidR="008D3794" w:rsidRPr="002F04F8">
        <w:rPr>
          <w:rFonts w:eastAsiaTheme="minorHAnsi"/>
          <w:color w:val="000000" w:themeColor="text1"/>
          <w:sz w:val="28"/>
          <w:szCs w:val="28"/>
          <w:lang w:eastAsia="en-US"/>
        </w:rPr>
        <w:t>главе муниципального округа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, в случае назначения публичных слушаний по его инициативе не позднее 7 дней со дня проведения публичных слушаний.</w:t>
      </w:r>
    </w:p>
    <w:p w:rsidR="0098654F" w:rsidRDefault="0098654F" w:rsidP="0098654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654F">
        <w:rPr>
          <w:color w:val="000000"/>
          <w:sz w:val="28"/>
          <w:szCs w:val="28"/>
        </w:rPr>
        <w:t>В случае назначения публичных слушаний по инициативе населения, копии протокола и результатов публичных слушаний направляются руководителю инициативной группы в срок, указанный в первом абзаце настоящего пункта.</w:t>
      </w:r>
    </w:p>
    <w:p w:rsidR="0098654F" w:rsidRPr="0098654F" w:rsidRDefault="0098654F" w:rsidP="0098654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F4EB5" w:rsidRPr="002F04F8" w:rsidRDefault="00EF4EB5" w:rsidP="00EF4EB5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b/>
          <w:color w:val="000000" w:themeColor="text1"/>
          <w:sz w:val="28"/>
          <w:szCs w:val="28"/>
          <w:lang w:eastAsia="en-US"/>
        </w:rPr>
        <w:t>5. Заключительные положения</w:t>
      </w:r>
    </w:p>
    <w:p w:rsidR="00EF4EB5" w:rsidRPr="002F04F8" w:rsidRDefault="00EF4EB5" w:rsidP="00EF4EB5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F4EB5" w:rsidRPr="002F04F8" w:rsidRDefault="00EF4EB5" w:rsidP="00EF4EB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5.1. Публичные слушания завершаются опубликованием результатов публичных слушаний. Результаты публичных слушаний подлежат обязательному официальному опубликованию в течение 30 дней со дня проведения публичных слушаний. Результаты публичных слушаний также могут быть размещены на официальном сайте </w:t>
      </w:r>
      <w:r w:rsidR="00730B75" w:rsidRPr="002F04F8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округа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сети «Интернет», доведены до всеобщего сведения по телевидению, иным каналам связи.</w:t>
      </w:r>
    </w:p>
    <w:p w:rsidR="00EF4EB5" w:rsidRPr="002F04F8" w:rsidRDefault="00EF4EB5" w:rsidP="00EF4EB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5.2. Полномочия рабочей группы прекращаются со дня официального опубликования результатов публичных слушаний.</w:t>
      </w:r>
    </w:p>
    <w:p w:rsidR="00EF4EB5" w:rsidRDefault="00EF4EB5" w:rsidP="00EF4EB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5.3. Материалы публичных слушаний (протокол публичных слушаний, письменные предложения и замечания жителей, результаты публичных слушаний и др.) хранятся в </w:t>
      </w:r>
      <w:r w:rsidR="00740F2D">
        <w:rPr>
          <w:rFonts w:eastAsiaTheme="minorHAnsi"/>
          <w:color w:val="000000" w:themeColor="text1"/>
          <w:sz w:val="28"/>
          <w:szCs w:val="28"/>
          <w:lang w:eastAsia="en-US"/>
        </w:rPr>
        <w:t>Совете депутатов</w:t>
      </w:r>
      <w:r w:rsidR="00730B75"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40F2D" w:rsidRPr="00740F2D">
        <w:rPr>
          <w:color w:val="000000"/>
          <w:sz w:val="28"/>
          <w:szCs w:val="28"/>
        </w:rPr>
        <w:t>в течение пяти лет со дня проведения публичных слушаний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. Указанные материалы доступны для ознакомления.</w:t>
      </w:r>
    </w:p>
    <w:p w:rsidR="00EF4EB5" w:rsidRPr="002F04F8" w:rsidRDefault="00EF4EB5" w:rsidP="00EF4EB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5.4. Организационно-техническое обеспечение деятельности рабочей группы осуществляет </w:t>
      </w:r>
      <w:r w:rsidR="00730B75"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администрация 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муниципального </w:t>
      </w:r>
      <w:r w:rsidR="00730B75" w:rsidRPr="002F04F8">
        <w:rPr>
          <w:rFonts w:eastAsiaTheme="minorHAnsi"/>
          <w:color w:val="000000" w:themeColor="text1"/>
          <w:sz w:val="28"/>
          <w:szCs w:val="28"/>
          <w:lang w:eastAsia="en-US"/>
        </w:rPr>
        <w:t>округа.</w:t>
      </w:r>
    </w:p>
    <w:p w:rsidR="00EF4EB5" w:rsidRDefault="00EF4EB5" w:rsidP="00EF4EB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 xml:space="preserve">5.5. Расходы, связанные с организацией и проведением публичных слушаний, осуществляются за счет средств бюджета муниципального </w:t>
      </w:r>
      <w:r w:rsidR="00730B75" w:rsidRPr="002F04F8">
        <w:rPr>
          <w:rFonts w:eastAsiaTheme="minorHAnsi"/>
          <w:color w:val="000000" w:themeColor="text1"/>
          <w:sz w:val="28"/>
          <w:szCs w:val="28"/>
          <w:lang w:eastAsia="en-US"/>
        </w:rPr>
        <w:t>округа</w:t>
      </w:r>
      <w:r w:rsidRPr="002F04F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F52384" w:rsidRDefault="00F52384" w:rsidP="0029008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5.6.</w:t>
      </w:r>
      <w:r w:rsidR="00290083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290083">
        <w:rPr>
          <w:bCs/>
          <w:color w:val="000000"/>
          <w:sz w:val="28"/>
          <w:szCs w:val="28"/>
        </w:rPr>
        <w:t>В случае, если отдельные нормы настоящего Порядка вступают в противоречие с законодательством Российской Федерации и/или Уставом</w:t>
      </w:r>
      <w:r w:rsidR="004A2593" w:rsidRPr="00290083">
        <w:rPr>
          <w:bCs/>
          <w:color w:val="000000"/>
          <w:sz w:val="28"/>
          <w:szCs w:val="28"/>
        </w:rPr>
        <w:t xml:space="preserve"> муниципального округа</w:t>
      </w:r>
      <w:r w:rsidRPr="00290083">
        <w:rPr>
          <w:bCs/>
          <w:color w:val="000000"/>
          <w:sz w:val="28"/>
          <w:szCs w:val="28"/>
        </w:rPr>
        <w:t>, они утрачивают силу, и применяются соответствующие нормы законодательства Российской Федерации и/или Устава</w:t>
      </w:r>
      <w:r w:rsidR="004A2593" w:rsidRPr="00290083">
        <w:rPr>
          <w:bCs/>
          <w:color w:val="000000"/>
          <w:sz w:val="28"/>
          <w:szCs w:val="28"/>
        </w:rPr>
        <w:t xml:space="preserve"> муниципального округа</w:t>
      </w:r>
      <w:r w:rsidRPr="00290083">
        <w:rPr>
          <w:bCs/>
          <w:color w:val="000000"/>
          <w:sz w:val="28"/>
          <w:szCs w:val="28"/>
        </w:rPr>
        <w:t xml:space="preserve">. Недействительность отдельных норм настоящего </w:t>
      </w:r>
      <w:r w:rsidR="004A2593" w:rsidRPr="00290083">
        <w:rPr>
          <w:bCs/>
          <w:color w:val="000000"/>
          <w:sz w:val="28"/>
          <w:szCs w:val="28"/>
        </w:rPr>
        <w:t>Положения</w:t>
      </w:r>
      <w:r w:rsidRPr="00290083">
        <w:rPr>
          <w:bCs/>
          <w:color w:val="000000"/>
          <w:sz w:val="28"/>
          <w:szCs w:val="28"/>
        </w:rPr>
        <w:t xml:space="preserve"> не влечет недействительности других норм и настоящего </w:t>
      </w:r>
      <w:r w:rsidR="004A2593" w:rsidRPr="00290083">
        <w:rPr>
          <w:bCs/>
          <w:color w:val="000000"/>
          <w:sz w:val="28"/>
          <w:szCs w:val="28"/>
        </w:rPr>
        <w:t>Положения</w:t>
      </w:r>
      <w:r w:rsidRPr="00290083">
        <w:rPr>
          <w:bCs/>
          <w:color w:val="000000"/>
          <w:sz w:val="28"/>
          <w:szCs w:val="28"/>
        </w:rPr>
        <w:t xml:space="preserve"> в целом.</w:t>
      </w:r>
    </w:p>
    <w:sectPr w:rsidR="00F52384" w:rsidSect="00EF4EB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7F"/>
    <w:rsid w:val="000342AA"/>
    <w:rsid w:val="00054BA5"/>
    <w:rsid w:val="000D2ACE"/>
    <w:rsid w:val="00187F47"/>
    <w:rsid w:val="0023795F"/>
    <w:rsid w:val="00240755"/>
    <w:rsid w:val="0024648E"/>
    <w:rsid w:val="00270D06"/>
    <w:rsid w:val="00271C65"/>
    <w:rsid w:val="00272E06"/>
    <w:rsid w:val="00290083"/>
    <w:rsid w:val="002A20BA"/>
    <w:rsid w:val="002A58B3"/>
    <w:rsid w:val="002E28FB"/>
    <w:rsid w:val="002F04F8"/>
    <w:rsid w:val="0031232A"/>
    <w:rsid w:val="00365F3C"/>
    <w:rsid w:val="003B11C6"/>
    <w:rsid w:val="003E60F4"/>
    <w:rsid w:val="00443648"/>
    <w:rsid w:val="004664D7"/>
    <w:rsid w:val="0048645E"/>
    <w:rsid w:val="004A2593"/>
    <w:rsid w:val="004B042D"/>
    <w:rsid w:val="004B3A3A"/>
    <w:rsid w:val="00500117"/>
    <w:rsid w:val="00637596"/>
    <w:rsid w:val="00681CA0"/>
    <w:rsid w:val="006D45E0"/>
    <w:rsid w:val="00730B75"/>
    <w:rsid w:val="00740F2D"/>
    <w:rsid w:val="00741E27"/>
    <w:rsid w:val="007455F9"/>
    <w:rsid w:val="007A20F9"/>
    <w:rsid w:val="007E7382"/>
    <w:rsid w:val="008864F0"/>
    <w:rsid w:val="008D3794"/>
    <w:rsid w:val="0098654F"/>
    <w:rsid w:val="009A117F"/>
    <w:rsid w:val="00B22A72"/>
    <w:rsid w:val="00B64F06"/>
    <w:rsid w:val="00BB6483"/>
    <w:rsid w:val="00C13EB6"/>
    <w:rsid w:val="00C23087"/>
    <w:rsid w:val="00C76FD2"/>
    <w:rsid w:val="00EF4EB5"/>
    <w:rsid w:val="00F52384"/>
    <w:rsid w:val="00F701D6"/>
    <w:rsid w:val="00F9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BCD5-EDFF-45D1-AAE2-85CD5B9D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4EB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F4E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EF4EB5"/>
  </w:style>
  <w:style w:type="paragraph" w:styleId="a6">
    <w:name w:val="No Spacing"/>
    <w:link w:val="a5"/>
    <w:uiPriority w:val="1"/>
    <w:qFormat/>
    <w:rsid w:val="00EF4EB5"/>
  </w:style>
  <w:style w:type="paragraph" w:customStyle="1" w:styleId="ConsPlusTitle">
    <w:name w:val="ConsPlusTitle"/>
    <w:rsid w:val="00EF4EB5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7">
    <w:name w:val="Hyperlink"/>
    <w:uiPriority w:val="99"/>
    <w:unhideWhenUsed/>
    <w:rsid w:val="0024648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5F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5F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65F3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865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30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353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user01</cp:lastModifiedBy>
  <cp:revision>23</cp:revision>
  <cp:lastPrinted>2019-11-19T13:45:00Z</cp:lastPrinted>
  <dcterms:created xsi:type="dcterms:W3CDTF">2019-10-29T06:59:00Z</dcterms:created>
  <dcterms:modified xsi:type="dcterms:W3CDTF">2019-11-19T13:46:00Z</dcterms:modified>
</cp:coreProperties>
</file>