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8404" w14:textId="77777777" w:rsidR="00803FA7" w:rsidRDefault="00803FA7" w:rsidP="00ED4DB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69FCE5" w14:textId="77777777" w:rsidR="00E16671" w:rsidRDefault="00E16671" w:rsidP="00E16671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7517BAEC" w14:textId="77777777" w:rsidR="00E16671" w:rsidRDefault="00E16671" w:rsidP="00E16671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14:paraId="2A6AF8DB" w14:textId="77777777" w:rsidR="00E16671" w:rsidRDefault="00E16671" w:rsidP="00E16671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64D9AC9E" w14:textId="77777777" w:rsidR="00E16671" w:rsidRDefault="00E16671" w:rsidP="00E16671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C0190C" w14:textId="77777777" w:rsidR="00E16671" w:rsidRDefault="00E16671" w:rsidP="00E16671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59887EF3" w14:textId="77777777" w:rsidR="00E16671" w:rsidRDefault="00E16671" w:rsidP="00E16671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647B1ECB" w14:textId="77777777" w:rsidR="00E16671" w:rsidRDefault="00E16671" w:rsidP="00E16671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62594EE0" w14:textId="397C5626" w:rsidR="00E16671" w:rsidRPr="005C42E2" w:rsidRDefault="00E16671" w:rsidP="00E16671">
      <w:pPr>
        <w:pStyle w:val="ConsPlusTitle"/>
        <w:tabs>
          <w:tab w:val="left" w:pos="4678"/>
        </w:tabs>
        <w:ind w:right="4495"/>
      </w:pPr>
      <w:r w:rsidRPr="005C42E2">
        <w:rPr>
          <w:color w:val="000000" w:themeColor="text1"/>
        </w:rPr>
        <w:t>22.12.2020 № 132/6М</w:t>
      </w:r>
    </w:p>
    <w:p w14:paraId="52ECEC7E" w14:textId="77777777" w:rsidR="00803FA7" w:rsidRDefault="00803FA7" w:rsidP="00ED4DB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398480" w14:textId="77777777" w:rsidR="00803FA7" w:rsidRPr="00ED4DB4" w:rsidRDefault="00803FA7" w:rsidP="00ED4DB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AAE45A" w14:textId="0486C2E0" w:rsidR="00E45C7D" w:rsidRPr="00E45C7D" w:rsidRDefault="00E87825" w:rsidP="00223F1F">
      <w:pPr>
        <w:pStyle w:val="3"/>
        <w:shd w:val="clear" w:color="auto" w:fill="FFFFFF"/>
        <w:tabs>
          <w:tab w:val="left" w:pos="3686"/>
        </w:tabs>
        <w:spacing w:before="0" w:beforeAutospacing="0" w:after="288" w:afterAutospacing="0"/>
        <w:ind w:right="5244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744E2C">
        <w:rPr>
          <w:rFonts w:eastAsiaTheme="minorHAnsi"/>
          <w:bCs w:val="0"/>
          <w:sz w:val="28"/>
          <w:szCs w:val="28"/>
          <w:lang w:eastAsia="en-US"/>
        </w:rPr>
        <w:t xml:space="preserve">О направлении </w:t>
      </w:r>
      <w:r w:rsidR="0086035C">
        <w:rPr>
          <w:rFonts w:eastAsiaTheme="minorHAnsi"/>
          <w:bCs w:val="0"/>
          <w:sz w:val="28"/>
          <w:szCs w:val="28"/>
          <w:lang w:eastAsia="en-US"/>
        </w:rPr>
        <w:t xml:space="preserve">обращения </w:t>
      </w:r>
      <w:r w:rsidR="00B07DE7">
        <w:rPr>
          <w:rFonts w:eastAsiaTheme="minorHAnsi"/>
          <w:bCs w:val="0"/>
          <w:sz w:val="28"/>
          <w:szCs w:val="28"/>
          <w:lang w:eastAsia="en-US"/>
        </w:rPr>
        <w:t>Мэру</w:t>
      </w:r>
      <w:r w:rsidR="00223F1F">
        <w:rPr>
          <w:rFonts w:eastAsiaTheme="minorHAnsi"/>
          <w:bCs w:val="0"/>
          <w:sz w:val="28"/>
          <w:szCs w:val="28"/>
          <w:lang w:eastAsia="en-US"/>
        </w:rPr>
        <w:t xml:space="preserve"> Москвы по вопросу </w:t>
      </w:r>
      <w:r w:rsidR="000A4CE4">
        <w:rPr>
          <w:rFonts w:eastAsiaTheme="minorHAnsi"/>
          <w:bCs w:val="0"/>
          <w:sz w:val="28"/>
          <w:szCs w:val="28"/>
          <w:lang w:eastAsia="en-US"/>
        </w:rPr>
        <w:t>функционального назначения территории</w:t>
      </w:r>
    </w:p>
    <w:p w14:paraId="1507558C" w14:textId="77777777" w:rsidR="00223F1F" w:rsidRPr="00223F1F" w:rsidRDefault="00223F1F" w:rsidP="000A4CE4">
      <w:pPr>
        <w:pStyle w:val="Default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CE4">
        <w:rPr>
          <w:rFonts w:ascii="Times New Roman" w:hAnsi="Times New Roman" w:cs="Times New Roman"/>
          <w:sz w:val="28"/>
          <w:szCs w:val="28"/>
        </w:rPr>
        <w:t>В связи с обращениями жителей Молжаниновского района г. Москвы по вопрос</w:t>
      </w:r>
      <w:r w:rsidRPr="000A4CE4">
        <w:rPr>
          <w:rStyle w:val="A5"/>
          <w:rFonts w:cs="Times New Roman"/>
          <w:color w:val="000000" w:themeColor="text1"/>
          <w:sz w:val="28"/>
          <w:szCs w:val="28"/>
        </w:rPr>
        <w:t xml:space="preserve">у </w:t>
      </w:r>
      <w:r w:rsidR="000A4CE4" w:rsidRPr="000A4CE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функционального назначения территории</w:t>
      </w:r>
      <w:r w:rsidRPr="000A4CE4">
        <w:rPr>
          <w:rStyle w:val="A5"/>
          <w:rFonts w:cs="Times New Roman"/>
          <w:color w:val="000000" w:themeColor="text1"/>
          <w:sz w:val="28"/>
          <w:szCs w:val="28"/>
        </w:rPr>
        <w:t>,</w:t>
      </w:r>
      <w:r w:rsidRPr="0022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14:paraId="55699148" w14:textId="77777777" w:rsidR="00223F1F" w:rsidRPr="00223F1F" w:rsidRDefault="00223F1F" w:rsidP="00223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Направить обращение </w:t>
      </w:r>
      <w:r w:rsidR="00B07DE7">
        <w:rPr>
          <w:rFonts w:ascii="Times New Roman" w:hAnsi="Times New Roman" w:cs="Times New Roman"/>
          <w:sz w:val="28"/>
          <w:szCs w:val="28"/>
        </w:rPr>
        <w:t xml:space="preserve">Мэру </w:t>
      </w:r>
      <w:r>
        <w:rPr>
          <w:rFonts w:ascii="Times New Roman" w:hAnsi="Times New Roman" w:cs="Times New Roman"/>
          <w:sz w:val="28"/>
          <w:szCs w:val="28"/>
        </w:rPr>
        <w:t xml:space="preserve">Москвы по вопросу </w:t>
      </w:r>
      <w:r w:rsidR="00685BA1" w:rsidRPr="000A4CE4">
        <w:rPr>
          <w:rStyle w:val="A5"/>
          <w:rFonts w:ascii="Times New Roman" w:eastAsia="Calibri" w:hAnsi="Times New Roman" w:cs="Times New Roman"/>
          <w:color w:val="000000" w:themeColor="text1"/>
          <w:sz w:val="28"/>
          <w:szCs w:val="28"/>
        </w:rPr>
        <w:t>функционального назначения территории</w:t>
      </w:r>
      <w:r w:rsidRPr="00223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F7648D" w14:textId="77777777" w:rsidR="00223F1F" w:rsidRPr="00223F1F" w:rsidRDefault="00223F1F" w:rsidP="00223F1F">
      <w:pPr>
        <w:pStyle w:val="Default"/>
        <w:ind w:firstLine="709"/>
        <w:contextualSpacing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223F1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2. Администрации муниципального округа Молжаниновский разместить настоящее решение на официальном сайте муниципального округа Молжаниновский в сети «Интернет» http://www.molg-mun.ru.</w:t>
      </w:r>
    </w:p>
    <w:p w14:paraId="26D9568E" w14:textId="77777777" w:rsidR="00223F1F" w:rsidRPr="00223F1F" w:rsidRDefault="00223F1F" w:rsidP="00223F1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F1F">
        <w:rPr>
          <w:rFonts w:ascii="Times New Roman" w:hAnsi="Times New Roman" w:cs="Times New Roman"/>
          <w:color w:val="000000" w:themeColor="text1"/>
          <w:sz w:val="28"/>
          <w:szCs w:val="28"/>
        </w:rPr>
        <w:t>3. Настоящее решение вступает в силу со дня его принятия.</w:t>
      </w:r>
    </w:p>
    <w:p w14:paraId="7ADA5D8C" w14:textId="77777777" w:rsidR="00223F1F" w:rsidRPr="00223F1F" w:rsidRDefault="00223F1F" w:rsidP="00223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Контроль выполнения настоящего решения возложить на </w:t>
      </w:r>
      <w:r w:rsidRPr="00223F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главу муниципального округа</w:t>
      </w:r>
      <w:r w:rsidRPr="0022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F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Молжаниновский в городе Москве</w:t>
      </w:r>
      <w:r w:rsidRPr="0022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Шинкаренко А.М.</w:t>
      </w:r>
    </w:p>
    <w:p w14:paraId="2643CD81" w14:textId="77777777" w:rsidR="00223F1F" w:rsidRPr="00223F1F" w:rsidRDefault="00223F1F" w:rsidP="00223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2F9B44" w14:textId="77777777" w:rsidR="00223F1F" w:rsidRPr="00223F1F" w:rsidRDefault="00223F1F" w:rsidP="00223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644B88" w14:textId="77777777" w:rsidR="00223F1F" w:rsidRPr="00223F1F" w:rsidRDefault="00223F1F" w:rsidP="00223F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F1F">
        <w:rPr>
          <w:rFonts w:ascii="Times New Roman" w:hAnsi="Times New Roman" w:cs="Times New Roman"/>
          <w:b/>
          <w:sz w:val="28"/>
          <w:szCs w:val="28"/>
        </w:rPr>
        <w:t>Г</w:t>
      </w:r>
      <w:r w:rsidRPr="00223F1F">
        <w:rPr>
          <w:rFonts w:ascii="Times New Roman" w:eastAsia="Calibri" w:hAnsi="Times New Roman" w:cs="Times New Roman"/>
          <w:b/>
          <w:sz w:val="28"/>
          <w:szCs w:val="28"/>
        </w:rPr>
        <w:t>лава муниципального округа</w:t>
      </w:r>
      <w:r w:rsidRPr="00223F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B27359" w14:textId="77777777" w:rsidR="00223F1F" w:rsidRDefault="00223F1F" w:rsidP="00223F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3F1F">
        <w:rPr>
          <w:rFonts w:ascii="Times New Roman" w:eastAsia="Calibri" w:hAnsi="Times New Roman" w:cs="Times New Roman"/>
          <w:b/>
          <w:sz w:val="28"/>
          <w:szCs w:val="28"/>
        </w:rPr>
        <w:t>Молжаниновский в городе Москве</w:t>
      </w:r>
      <w:r w:rsidRPr="00223F1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23F1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А.М. Шинкаренко</w:t>
      </w:r>
    </w:p>
    <w:p w14:paraId="3EF5A889" w14:textId="77777777" w:rsidR="00223F1F" w:rsidRDefault="00223F1F" w:rsidP="00223F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01D508" w14:textId="77777777" w:rsidR="00E16671" w:rsidRDefault="00E16671" w:rsidP="00223F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16671" w:rsidSect="00744E2C">
      <w:footerReference w:type="default" r:id="rId8"/>
      <w:pgSz w:w="11906" w:h="16838"/>
      <w:pgMar w:top="1134" w:right="850" w:bottom="1134" w:left="1701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AB994" w14:textId="77777777" w:rsidR="000F250F" w:rsidRDefault="000F250F" w:rsidP="00744E2C">
      <w:pPr>
        <w:spacing w:after="0" w:line="240" w:lineRule="auto"/>
      </w:pPr>
      <w:r>
        <w:separator/>
      </w:r>
    </w:p>
  </w:endnote>
  <w:endnote w:type="continuationSeparator" w:id="0">
    <w:p w14:paraId="09E5EC9F" w14:textId="77777777" w:rsidR="000F250F" w:rsidRDefault="000F250F" w:rsidP="0074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67480" w14:textId="77777777" w:rsidR="00744E2C" w:rsidRDefault="00744E2C">
    <w:pPr>
      <w:pStyle w:val="a7"/>
      <w:jc w:val="right"/>
    </w:pPr>
  </w:p>
  <w:p w14:paraId="39B042AB" w14:textId="77777777" w:rsidR="00744E2C" w:rsidRDefault="00744E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E35DC" w14:textId="77777777" w:rsidR="000F250F" w:rsidRDefault="000F250F" w:rsidP="00744E2C">
      <w:pPr>
        <w:spacing w:after="0" w:line="240" w:lineRule="auto"/>
      </w:pPr>
      <w:r>
        <w:separator/>
      </w:r>
    </w:p>
  </w:footnote>
  <w:footnote w:type="continuationSeparator" w:id="0">
    <w:p w14:paraId="4EA9D0B0" w14:textId="77777777" w:rsidR="000F250F" w:rsidRDefault="000F250F" w:rsidP="0074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27A02"/>
    <w:multiLevelType w:val="hybridMultilevel"/>
    <w:tmpl w:val="4EF0C586"/>
    <w:lvl w:ilvl="0" w:tplc="5F8CD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942736"/>
    <w:multiLevelType w:val="hybridMultilevel"/>
    <w:tmpl w:val="111A9866"/>
    <w:lvl w:ilvl="0" w:tplc="5F8CD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C0"/>
    <w:rsid w:val="000219AB"/>
    <w:rsid w:val="00056FC0"/>
    <w:rsid w:val="00095630"/>
    <w:rsid w:val="000A4CE4"/>
    <w:rsid w:val="000F250F"/>
    <w:rsid w:val="00124D65"/>
    <w:rsid w:val="00206BEA"/>
    <w:rsid w:val="0021272B"/>
    <w:rsid w:val="002222EA"/>
    <w:rsid w:val="00223F1F"/>
    <w:rsid w:val="0023267C"/>
    <w:rsid w:val="00291C6F"/>
    <w:rsid w:val="00497E1C"/>
    <w:rsid w:val="005C3966"/>
    <w:rsid w:val="005C42E2"/>
    <w:rsid w:val="006709C9"/>
    <w:rsid w:val="00685BA1"/>
    <w:rsid w:val="00714A91"/>
    <w:rsid w:val="00744E2C"/>
    <w:rsid w:val="00803FA7"/>
    <w:rsid w:val="0081099E"/>
    <w:rsid w:val="008576C0"/>
    <w:rsid w:val="0086035C"/>
    <w:rsid w:val="00862607"/>
    <w:rsid w:val="00A23CDE"/>
    <w:rsid w:val="00A86A69"/>
    <w:rsid w:val="00AC69DB"/>
    <w:rsid w:val="00AC706F"/>
    <w:rsid w:val="00AD7829"/>
    <w:rsid w:val="00AF316A"/>
    <w:rsid w:val="00B07DE7"/>
    <w:rsid w:val="00B204B9"/>
    <w:rsid w:val="00CB12AC"/>
    <w:rsid w:val="00D01442"/>
    <w:rsid w:val="00D023DD"/>
    <w:rsid w:val="00D14B20"/>
    <w:rsid w:val="00DC6823"/>
    <w:rsid w:val="00E16671"/>
    <w:rsid w:val="00E45C7D"/>
    <w:rsid w:val="00E60E9C"/>
    <w:rsid w:val="00E63801"/>
    <w:rsid w:val="00E87825"/>
    <w:rsid w:val="00E96B3A"/>
    <w:rsid w:val="00E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36B0"/>
  <w15:chartTrackingRefBased/>
  <w15:docId w15:val="{6DB76B23-EF46-49DA-9BCD-DA4F2C59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4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825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E87825"/>
    <w:rPr>
      <w:rFonts w:cs="NewBaskervilleC"/>
      <w:color w:val="000000"/>
      <w:sz w:val="20"/>
      <w:szCs w:val="20"/>
    </w:rPr>
  </w:style>
  <w:style w:type="character" w:customStyle="1" w:styleId="a3">
    <w:name w:val="Основной текст_"/>
    <w:basedOn w:val="a0"/>
    <w:link w:val="1"/>
    <w:rsid w:val="00E878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87825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744E2C"/>
  </w:style>
  <w:style w:type="paragraph" w:styleId="a7">
    <w:name w:val="footer"/>
    <w:basedOn w:val="a"/>
    <w:link w:val="a8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E2C"/>
  </w:style>
  <w:style w:type="character" w:customStyle="1" w:styleId="30">
    <w:name w:val="Заголовок 3 Знак"/>
    <w:basedOn w:val="a0"/>
    <w:link w:val="3"/>
    <w:uiPriority w:val="9"/>
    <w:rsid w:val="00744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81099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60E9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96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rsid w:val="00ED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4DB4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223F1F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22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213B4-607C-4F0D-AA92-CCFBDB5B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 Molg</dc:creator>
  <cp:keywords/>
  <dc:description/>
  <cp:lastModifiedBy>Molg-001</cp:lastModifiedBy>
  <cp:revision>14</cp:revision>
  <cp:lastPrinted>2019-06-04T11:09:00Z</cp:lastPrinted>
  <dcterms:created xsi:type="dcterms:W3CDTF">2019-06-04T10:58:00Z</dcterms:created>
  <dcterms:modified xsi:type="dcterms:W3CDTF">2020-12-25T08:48:00Z</dcterms:modified>
</cp:coreProperties>
</file>