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5991D" w14:textId="77777777" w:rsidR="00646AF6" w:rsidRDefault="00646AF6" w:rsidP="00885827">
      <w:pPr>
        <w:pStyle w:val="ConsPlusTitle"/>
        <w:tabs>
          <w:tab w:val="left" w:pos="4678"/>
        </w:tabs>
        <w:ind w:right="4819"/>
        <w:rPr>
          <w:rFonts w:ascii="Times New Roman" w:hAnsi="Times New Roman"/>
          <w:b w:val="0"/>
          <w:color w:val="000000"/>
          <w:sz w:val="24"/>
          <w:szCs w:val="24"/>
        </w:rPr>
      </w:pPr>
    </w:p>
    <w:p w14:paraId="4A471688" w14:textId="77777777" w:rsidR="008276CD" w:rsidRDefault="008276CD" w:rsidP="008276CD">
      <w:pPr>
        <w:pStyle w:val="a3"/>
        <w:jc w:val="center"/>
        <w:rPr>
          <w:rFonts w:ascii="Times New Roman" w:hAnsi="Times New Roman"/>
          <w:b/>
          <w:bCs/>
          <w:sz w:val="26"/>
          <w:szCs w:val="26"/>
        </w:rPr>
      </w:pPr>
      <w:r>
        <w:rPr>
          <w:rFonts w:ascii="Times New Roman" w:hAnsi="Times New Roman"/>
          <w:b/>
          <w:bCs/>
          <w:sz w:val="26"/>
          <w:szCs w:val="26"/>
        </w:rPr>
        <w:t>СОВЕТ ДЕПУТАТОВ</w:t>
      </w:r>
    </w:p>
    <w:p w14:paraId="24384C47" w14:textId="77777777" w:rsidR="008276CD" w:rsidRDefault="008276CD" w:rsidP="008276CD">
      <w:pPr>
        <w:pStyle w:val="a3"/>
        <w:jc w:val="center"/>
        <w:rPr>
          <w:rFonts w:ascii="Times New Roman" w:hAnsi="Times New Roman"/>
          <w:b/>
          <w:bCs/>
          <w:sz w:val="26"/>
          <w:szCs w:val="26"/>
        </w:rPr>
      </w:pPr>
      <w:r>
        <w:rPr>
          <w:rFonts w:ascii="Times New Roman" w:hAnsi="Times New Roman"/>
          <w:b/>
          <w:bCs/>
          <w:sz w:val="26"/>
          <w:szCs w:val="26"/>
        </w:rPr>
        <w:t>МУНИЦИПАЛЬНОГО ОКРУГА МОЛЖАНИНОВСКИЙ</w:t>
      </w:r>
    </w:p>
    <w:p w14:paraId="1ED316B6" w14:textId="77777777" w:rsidR="008276CD" w:rsidRDefault="008276CD" w:rsidP="008276CD">
      <w:pPr>
        <w:pStyle w:val="a3"/>
        <w:jc w:val="center"/>
        <w:rPr>
          <w:rFonts w:ascii="Times New Roman" w:hAnsi="Times New Roman"/>
          <w:b/>
          <w:bCs/>
          <w:sz w:val="26"/>
          <w:szCs w:val="26"/>
        </w:rPr>
      </w:pPr>
      <w:r>
        <w:rPr>
          <w:rFonts w:ascii="Times New Roman" w:hAnsi="Times New Roman"/>
          <w:b/>
          <w:bCs/>
          <w:sz w:val="26"/>
          <w:szCs w:val="26"/>
        </w:rPr>
        <w:t>в городе Москве</w:t>
      </w:r>
    </w:p>
    <w:p w14:paraId="231B1292" w14:textId="77777777" w:rsidR="008276CD" w:rsidRDefault="008276CD" w:rsidP="008276CD">
      <w:pPr>
        <w:pStyle w:val="a3"/>
        <w:jc w:val="center"/>
        <w:rPr>
          <w:rFonts w:ascii="Times New Roman" w:hAnsi="Times New Roman"/>
          <w:bCs/>
          <w:sz w:val="26"/>
          <w:szCs w:val="26"/>
        </w:rPr>
      </w:pPr>
    </w:p>
    <w:p w14:paraId="60A42555" w14:textId="77777777" w:rsidR="008276CD" w:rsidRDefault="008276CD" w:rsidP="008276CD">
      <w:pPr>
        <w:pStyle w:val="a3"/>
        <w:jc w:val="center"/>
        <w:rPr>
          <w:rFonts w:ascii="Times New Roman" w:hAnsi="Times New Roman"/>
          <w:bCs/>
          <w:sz w:val="26"/>
          <w:szCs w:val="26"/>
        </w:rPr>
      </w:pPr>
      <w:r>
        <w:rPr>
          <w:rFonts w:ascii="Times New Roman" w:hAnsi="Times New Roman"/>
          <w:b/>
          <w:bCs/>
          <w:sz w:val="26"/>
          <w:szCs w:val="26"/>
        </w:rPr>
        <w:t>РЕШЕНИЕ</w:t>
      </w:r>
    </w:p>
    <w:p w14:paraId="143913DC" w14:textId="77777777" w:rsidR="008276CD" w:rsidRDefault="008276CD" w:rsidP="008276CD">
      <w:pPr>
        <w:pStyle w:val="a3"/>
        <w:rPr>
          <w:rFonts w:ascii="Times New Roman" w:hAnsi="Times New Roman"/>
          <w:b/>
          <w:sz w:val="26"/>
          <w:szCs w:val="26"/>
        </w:rPr>
      </w:pPr>
    </w:p>
    <w:p w14:paraId="6CBB9A90" w14:textId="77777777" w:rsidR="008276CD" w:rsidRDefault="008276CD" w:rsidP="008276CD">
      <w:pPr>
        <w:pStyle w:val="a3"/>
        <w:rPr>
          <w:rFonts w:ascii="Times New Roman" w:hAnsi="Times New Roman"/>
          <w:sz w:val="26"/>
          <w:szCs w:val="26"/>
        </w:rPr>
      </w:pPr>
    </w:p>
    <w:p w14:paraId="742576A1" w14:textId="59C9CDA3" w:rsidR="008276CD" w:rsidRDefault="008276CD" w:rsidP="008276CD">
      <w:pPr>
        <w:pStyle w:val="a3"/>
        <w:rPr>
          <w:rFonts w:ascii="Times New Roman" w:hAnsi="Times New Roman"/>
          <w:sz w:val="26"/>
          <w:szCs w:val="26"/>
        </w:rPr>
      </w:pPr>
      <w:r>
        <w:rPr>
          <w:rFonts w:ascii="Times New Roman" w:hAnsi="Times New Roman"/>
          <w:sz w:val="26"/>
          <w:szCs w:val="26"/>
        </w:rPr>
        <w:t>29.06.2021 № 142/</w:t>
      </w:r>
      <w:r>
        <w:rPr>
          <w:rFonts w:ascii="Times New Roman" w:hAnsi="Times New Roman"/>
          <w:sz w:val="26"/>
          <w:szCs w:val="26"/>
        </w:rPr>
        <w:t>3</w:t>
      </w:r>
      <w:r>
        <w:rPr>
          <w:rFonts w:ascii="Times New Roman" w:hAnsi="Times New Roman"/>
          <w:sz w:val="26"/>
          <w:szCs w:val="26"/>
        </w:rPr>
        <w:t>М</w:t>
      </w:r>
    </w:p>
    <w:p w14:paraId="666FBEE8" w14:textId="77777777" w:rsidR="00646AF6" w:rsidRDefault="00646AF6" w:rsidP="00885827">
      <w:pPr>
        <w:pStyle w:val="ConsPlusTitle"/>
        <w:tabs>
          <w:tab w:val="left" w:pos="4678"/>
        </w:tabs>
        <w:ind w:right="4819"/>
        <w:rPr>
          <w:rFonts w:ascii="Times New Roman" w:hAnsi="Times New Roman"/>
          <w:b w:val="0"/>
          <w:color w:val="000000"/>
          <w:sz w:val="24"/>
          <w:szCs w:val="24"/>
        </w:rPr>
      </w:pPr>
    </w:p>
    <w:p w14:paraId="3F72AF2B" w14:textId="77777777" w:rsidR="00646AF6" w:rsidRPr="003B23A1" w:rsidRDefault="00646AF6" w:rsidP="00885827">
      <w:pPr>
        <w:pStyle w:val="ConsPlusTitle"/>
        <w:tabs>
          <w:tab w:val="left" w:pos="4678"/>
        </w:tabs>
        <w:ind w:right="4819"/>
        <w:rPr>
          <w:rFonts w:ascii="Times New Roman" w:hAnsi="Times New Roman"/>
          <w:b w:val="0"/>
          <w:color w:val="000000"/>
          <w:sz w:val="24"/>
          <w:szCs w:val="24"/>
        </w:rPr>
      </w:pPr>
      <w:bookmarkStart w:id="0" w:name="_GoBack"/>
      <w:bookmarkEnd w:id="0"/>
    </w:p>
    <w:p w14:paraId="6E57E53C" w14:textId="77777777" w:rsidR="003A2DFD" w:rsidRPr="003B23A1" w:rsidRDefault="00885827" w:rsidP="002E43DD">
      <w:pPr>
        <w:spacing w:before="0" w:beforeAutospacing="0" w:after="0" w:afterAutospacing="0" w:line="240" w:lineRule="auto"/>
        <w:ind w:right="5101"/>
        <w:jc w:val="both"/>
        <w:rPr>
          <w:rFonts w:ascii="Times New Roman" w:hAnsi="Times New Roman" w:cs="Times New Roman"/>
          <w:b/>
          <w:sz w:val="25"/>
          <w:szCs w:val="25"/>
        </w:rPr>
      </w:pPr>
      <w:r w:rsidRPr="003B23A1">
        <w:rPr>
          <w:rFonts w:ascii="Times New Roman" w:hAnsi="Times New Roman" w:cs="Times New Roman"/>
          <w:b/>
          <w:sz w:val="25"/>
          <w:szCs w:val="25"/>
        </w:rPr>
        <w:t xml:space="preserve">Об утверждении </w:t>
      </w:r>
      <w:r w:rsidR="00BE2D1E" w:rsidRPr="003B23A1">
        <w:rPr>
          <w:rFonts w:ascii="Times New Roman" w:hAnsi="Times New Roman" w:cs="Times New Roman"/>
          <w:b/>
          <w:sz w:val="25"/>
          <w:szCs w:val="25"/>
        </w:rPr>
        <w:t xml:space="preserve">Порядка реализации переданных органам местного самоуправления муниципального округа Молжаниновский в городе </w:t>
      </w:r>
      <w:r w:rsidR="003A2DFD" w:rsidRPr="003B23A1">
        <w:rPr>
          <w:rFonts w:ascii="Times New Roman" w:hAnsi="Times New Roman" w:cs="Times New Roman"/>
          <w:b/>
          <w:sz w:val="25"/>
          <w:szCs w:val="25"/>
        </w:rPr>
        <w:t>Москве отдельных полномочий города Москвы в сфере опеки, попечительства и патронажа</w:t>
      </w:r>
    </w:p>
    <w:p w14:paraId="3D021586" w14:textId="77777777" w:rsidR="003A2DFD" w:rsidRPr="003B23A1" w:rsidRDefault="003A2DFD" w:rsidP="002E43DD">
      <w:pPr>
        <w:spacing w:before="0" w:beforeAutospacing="0" w:after="0" w:afterAutospacing="0" w:line="240" w:lineRule="auto"/>
        <w:ind w:right="5101"/>
        <w:jc w:val="both"/>
        <w:rPr>
          <w:rFonts w:ascii="Times New Roman" w:hAnsi="Times New Roman" w:cs="Times New Roman"/>
          <w:b/>
          <w:sz w:val="25"/>
          <w:szCs w:val="25"/>
          <w:highlight w:val="yellow"/>
        </w:rPr>
      </w:pPr>
    </w:p>
    <w:p w14:paraId="140090B8" w14:textId="77777777" w:rsidR="00BE2D1E" w:rsidRPr="003B23A1" w:rsidRDefault="003A2DFD"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 xml:space="preserve">В соответствии с частью 2 статьи 8 Закона </w:t>
      </w:r>
      <w:r w:rsidR="003E6B47" w:rsidRPr="003B23A1">
        <w:rPr>
          <w:rFonts w:ascii="Times New Roman" w:hAnsi="Times New Roman" w:cs="Times New Roman"/>
          <w:sz w:val="25"/>
          <w:szCs w:val="25"/>
        </w:rPr>
        <w:t>г. Москвы от 14.07.2004 № 50 "О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(государственными полномочиями)"</w:t>
      </w:r>
      <w:r w:rsidRPr="003B23A1">
        <w:rPr>
          <w:rFonts w:ascii="Times New Roman" w:hAnsi="Times New Roman" w:cs="Times New Roman"/>
          <w:sz w:val="25"/>
          <w:szCs w:val="25"/>
        </w:rPr>
        <w:t xml:space="preserve">, </w:t>
      </w:r>
      <w:r w:rsidR="00AB3D01" w:rsidRPr="003B23A1">
        <w:rPr>
          <w:rFonts w:ascii="Times New Roman" w:hAnsi="Times New Roman" w:cs="Times New Roman"/>
          <w:sz w:val="25"/>
          <w:szCs w:val="25"/>
        </w:rPr>
        <w:t xml:space="preserve">Законом г. Москвы от 26.12.2007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 </w:t>
      </w:r>
      <w:r w:rsidRPr="003B23A1">
        <w:rPr>
          <w:rFonts w:ascii="Times New Roman" w:hAnsi="Times New Roman" w:cs="Times New Roman"/>
          <w:sz w:val="25"/>
          <w:szCs w:val="25"/>
        </w:rPr>
        <w:t>Уставом муниципального округа Молжаниновский в городе Москве</w:t>
      </w:r>
      <w:r w:rsidR="00BE2D1E" w:rsidRPr="003B23A1">
        <w:rPr>
          <w:rFonts w:ascii="Times New Roman" w:hAnsi="Times New Roman" w:cs="Times New Roman"/>
          <w:sz w:val="25"/>
          <w:szCs w:val="25"/>
        </w:rPr>
        <w:t xml:space="preserve">, </w:t>
      </w:r>
      <w:r w:rsidR="00BE2D1E" w:rsidRPr="003B23A1">
        <w:rPr>
          <w:rFonts w:ascii="Times New Roman" w:hAnsi="Times New Roman" w:cs="Times New Roman"/>
          <w:bCs/>
          <w:sz w:val="25"/>
          <w:szCs w:val="25"/>
        </w:rPr>
        <w:t>Совет депутатов муниципального округа Молжаниновский в городе Москве решил</w:t>
      </w:r>
      <w:r w:rsidR="00BE2D1E" w:rsidRPr="003B23A1">
        <w:rPr>
          <w:rFonts w:ascii="Times New Roman" w:hAnsi="Times New Roman" w:cs="Times New Roman"/>
          <w:sz w:val="25"/>
          <w:szCs w:val="25"/>
        </w:rPr>
        <w:t>:</w:t>
      </w:r>
    </w:p>
    <w:p w14:paraId="74BCB0EB" w14:textId="77777777" w:rsidR="00BE2D1E" w:rsidRPr="003B23A1" w:rsidRDefault="00BE2D1E"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1.</w:t>
      </w:r>
      <w:r w:rsidRPr="003B23A1">
        <w:rPr>
          <w:rFonts w:ascii="Times New Roman" w:hAnsi="Times New Roman" w:cs="Times New Roman"/>
          <w:sz w:val="25"/>
          <w:szCs w:val="25"/>
          <w:lang w:val="en-US"/>
        </w:rPr>
        <w:t> </w:t>
      </w:r>
      <w:r w:rsidRPr="003B23A1">
        <w:rPr>
          <w:rFonts w:ascii="Times New Roman" w:hAnsi="Times New Roman" w:cs="Times New Roman"/>
          <w:sz w:val="25"/>
          <w:szCs w:val="25"/>
        </w:rPr>
        <w:t xml:space="preserve">Утвердить Порядок реализации переданных органам местного самоуправления муниципального округа Молжаниновский в городе Москве отдельных полномочий города Москвы </w:t>
      </w:r>
      <w:r w:rsidR="003A2DFD" w:rsidRPr="003B23A1">
        <w:rPr>
          <w:rFonts w:ascii="Times New Roman" w:hAnsi="Times New Roman" w:cs="Times New Roman"/>
          <w:sz w:val="25"/>
          <w:szCs w:val="25"/>
        </w:rPr>
        <w:t xml:space="preserve">в сфере опеки, попечительства и патронажа </w:t>
      </w:r>
      <w:r w:rsidRPr="003B23A1">
        <w:rPr>
          <w:rFonts w:ascii="Times New Roman" w:hAnsi="Times New Roman" w:cs="Times New Roman"/>
          <w:sz w:val="25"/>
          <w:szCs w:val="25"/>
        </w:rPr>
        <w:t>(приложение).</w:t>
      </w:r>
    </w:p>
    <w:p w14:paraId="05DC0B8E" w14:textId="6F6E46D7" w:rsidR="008E25DA" w:rsidRPr="003B23A1" w:rsidRDefault="00BE2D1E"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2.</w:t>
      </w:r>
      <w:r w:rsidRPr="003B23A1">
        <w:rPr>
          <w:rFonts w:ascii="Times New Roman" w:hAnsi="Times New Roman" w:cs="Times New Roman"/>
          <w:sz w:val="25"/>
          <w:szCs w:val="25"/>
          <w:lang w:val="en-US"/>
        </w:rPr>
        <w:t> </w:t>
      </w:r>
      <w:r w:rsidRPr="003B23A1">
        <w:rPr>
          <w:rFonts w:ascii="Times New Roman" w:hAnsi="Times New Roman" w:cs="Times New Roman"/>
          <w:sz w:val="25"/>
          <w:szCs w:val="25"/>
        </w:rPr>
        <w:t>Признать утратившим силу решени</w:t>
      </w:r>
      <w:r w:rsidR="00690EAF">
        <w:rPr>
          <w:rFonts w:ascii="Times New Roman" w:hAnsi="Times New Roman" w:cs="Times New Roman"/>
          <w:sz w:val="25"/>
          <w:szCs w:val="25"/>
        </w:rPr>
        <w:t>е муниципального Собрания</w:t>
      </w:r>
      <w:r w:rsidRPr="003B23A1">
        <w:rPr>
          <w:rFonts w:ascii="Times New Roman" w:hAnsi="Times New Roman" w:cs="Times New Roman"/>
          <w:sz w:val="25"/>
          <w:szCs w:val="25"/>
        </w:rPr>
        <w:t xml:space="preserve"> внутригородского муниципального </w:t>
      </w:r>
      <w:r w:rsidR="00690EAF">
        <w:rPr>
          <w:rFonts w:ascii="Times New Roman" w:hAnsi="Times New Roman" w:cs="Times New Roman"/>
          <w:sz w:val="25"/>
          <w:szCs w:val="25"/>
        </w:rPr>
        <w:t>образования</w:t>
      </w:r>
      <w:r w:rsidRPr="003B23A1">
        <w:rPr>
          <w:rFonts w:ascii="Times New Roman" w:hAnsi="Times New Roman" w:cs="Times New Roman"/>
          <w:sz w:val="25"/>
          <w:szCs w:val="25"/>
        </w:rPr>
        <w:t xml:space="preserve"> </w:t>
      </w:r>
      <w:proofErr w:type="spellStart"/>
      <w:r w:rsidRPr="003B23A1">
        <w:rPr>
          <w:rFonts w:ascii="Times New Roman" w:hAnsi="Times New Roman" w:cs="Times New Roman"/>
          <w:sz w:val="25"/>
          <w:szCs w:val="25"/>
        </w:rPr>
        <w:t>Молжаниновское</w:t>
      </w:r>
      <w:proofErr w:type="spellEnd"/>
      <w:r w:rsidRPr="003B23A1">
        <w:rPr>
          <w:rFonts w:ascii="Times New Roman" w:hAnsi="Times New Roman" w:cs="Times New Roman"/>
          <w:sz w:val="25"/>
          <w:szCs w:val="25"/>
        </w:rPr>
        <w:t xml:space="preserve"> в городе Москве от </w:t>
      </w:r>
      <w:r w:rsidR="008E25DA" w:rsidRPr="003B23A1">
        <w:rPr>
          <w:rFonts w:ascii="Times New Roman" w:hAnsi="Times New Roman" w:cs="Times New Roman"/>
          <w:sz w:val="25"/>
          <w:szCs w:val="25"/>
        </w:rPr>
        <w:t>10.04.2012 №2/1</w:t>
      </w:r>
      <w:r w:rsidR="003A2DFD" w:rsidRPr="003B23A1">
        <w:rPr>
          <w:rFonts w:ascii="Times New Roman" w:hAnsi="Times New Roman" w:cs="Times New Roman"/>
          <w:sz w:val="25"/>
          <w:szCs w:val="25"/>
        </w:rPr>
        <w:t>0</w:t>
      </w:r>
      <w:r w:rsidR="008E25DA" w:rsidRPr="003B23A1">
        <w:rPr>
          <w:rFonts w:ascii="Times New Roman" w:hAnsi="Times New Roman" w:cs="Times New Roman"/>
          <w:sz w:val="25"/>
          <w:szCs w:val="25"/>
        </w:rPr>
        <w:t xml:space="preserve"> «</w:t>
      </w:r>
      <w:r w:rsidR="003A2DFD" w:rsidRPr="003B23A1">
        <w:rPr>
          <w:rFonts w:ascii="Times New Roman" w:hAnsi="Times New Roman" w:cs="Times New Roman"/>
          <w:sz w:val="25"/>
          <w:szCs w:val="25"/>
        </w:rPr>
        <w:t xml:space="preserve">Об утверждении Порядка реализации переданных органам местного самоуправления внутригородского муниципального образования </w:t>
      </w:r>
      <w:proofErr w:type="spellStart"/>
      <w:r w:rsidR="003A2DFD" w:rsidRPr="003B23A1">
        <w:rPr>
          <w:rFonts w:ascii="Times New Roman" w:hAnsi="Times New Roman" w:cs="Times New Roman"/>
          <w:sz w:val="25"/>
          <w:szCs w:val="25"/>
        </w:rPr>
        <w:t>Молжаниновское</w:t>
      </w:r>
      <w:proofErr w:type="spellEnd"/>
      <w:r w:rsidR="003A2DFD" w:rsidRPr="003B23A1">
        <w:rPr>
          <w:rFonts w:ascii="Times New Roman" w:hAnsi="Times New Roman" w:cs="Times New Roman"/>
          <w:sz w:val="25"/>
          <w:szCs w:val="25"/>
        </w:rPr>
        <w:t xml:space="preserve"> в городе Москве отдельных полномочий города Москвы в сфере опеки, попечительства и патронажа</w:t>
      </w:r>
      <w:r w:rsidR="008E25DA" w:rsidRPr="003B23A1">
        <w:rPr>
          <w:rFonts w:ascii="Times New Roman" w:hAnsi="Times New Roman" w:cs="Times New Roman"/>
          <w:sz w:val="25"/>
          <w:szCs w:val="25"/>
        </w:rPr>
        <w:t>».</w:t>
      </w:r>
    </w:p>
    <w:p w14:paraId="65B3F484"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3</w:t>
      </w:r>
      <w:r w:rsidRPr="00132253">
        <w:rPr>
          <w:rFonts w:ascii="Times New Roman" w:hAnsi="Times New Roman" w:cs="Times New Roman"/>
          <w:sz w:val="25"/>
          <w:szCs w:val="25"/>
        </w:rPr>
        <w:t xml:space="preserve">. Направить настоящее решение </w:t>
      </w:r>
      <w:r w:rsidR="00A074E8" w:rsidRPr="00132253">
        <w:rPr>
          <w:rFonts w:ascii="Times New Roman" w:hAnsi="Times New Roman" w:cs="Times New Roman"/>
          <w:sz w:val="25"/>
          <w:szCs w:val="25"/>
        </w:rPr>
        <w:t xml:space="preserve">в </w:t>
      </w:r>
      <w:r w:rsidRPr="00132253">
        <w:rPr>
          <w:rFonts w:ascii="Times New Roman" w:hAnsi="Times New Roman" w:cs="Times New Roman"/>
          <w:sz w:val="25"/>
          <w:szCs w:val="25"/>
        </w:rPr>
        <w:t>префектуру Северного административного округа города Москвы.</w:t>
      </w:r>
    </w:p>
    <w:p w14:paraId="43B8530E"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 xml:space="preserve">4. Опубликовать настоящее решение в газете «Муниципальные </w:t>
      </w:r>
      <w:proofErr w:type="spellStart"/>
      <w:r w:rsidRPr="003B23A1">
        <w:rPr>
          <w:rFonts w:ascii="Times New Roman" w:hAnsi="Times New Roman" w:cs="Times New Roman"/>
          <w:sz w:val="25"/>
          <w:szCs w:val="25"/>
        </w:rPr>
        <w:t>Молжаниновские</w:t>
      </w:r>
      <w:proofErr w:type="spellEnd"/>
      <w:r w:rsidRPr="003B23A1">
        <w:rPr>
          <w:rFonts w:ascii="Times New Roman" w:hAnsi="Times New Roman" w:cs="Times New Roman"/>
          <w:sz w:val="25"/>
          <w:szCs w:val="25"/>
        </w:rPr>
        <w:t xml:space="preserve"> вести» или в бюллетене «Московский муниципальный вестник» и разместить на официальном сайте муниципального округа Молжаниновский в сети Интернет - http://www.molg-mun.ru.</w:t>
      </w:r>
    </w:p>
    <w:p w14:paraId="11571788"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5. Настоящее решение вступает в силу после его официального опубликования.</w:t>
      </w:r>
    </w:p>
    <w:p w14:paraId="552E6EE8" w14:textId="77777777" w:rsidR="00084E16" w:rsidRPr="003B23A1" w:rsidRDefault="00084E16" w:rsidP="002E43DD">
      <w:pPr>
        <w:spacing w:before="0" w:beforeAutospacing="0" w:after="0" w:afterAutospacing="0" w:line="240" w:lineRule="auto"/>
        <w:ind w:firstLine="709"/>
        <w:contextualSpacing/>
        <w:jc w:val="both"/>
        <w:rPr>
          <w:rFonts w:ascii="Times New Roman" w:hAnsi="Times New Roman" w:cs="Times New Roman"/>
          <w:sz w:val="25"/>
          <w:szCs w:val="25"/>
        </w:rPr>
      </w:pPr>
      <w:r w:rsidRPr="003B23A1">
        <w:rPr>
          <w:rFonts w:ascii="Times New Roman" w:hAnsi="Times New Roman" w:cs="Times New Roman"/>
          <w:sz w:val="25"/>
          <w:szCs w:val="25"/>
        </w:rPr>
        <w:t>6. Контроль выполнения настоящего решения возложить на главу муниципального округа Молжаниновский в городе Москве Шинкаренко А.М.</w:t>
      </w:r>
    </w:p>
    <w:p w14:paraId="6D28B171" w14:textId="77777777" w:rsidR="002E43DD" w:rsidRPr="003B23A1" w:rsidRDefault="002E43DD" w:rsidP="002E43DD">
      <w:pPr>
        <w:spacing w:before="0" w:beforeAutospacing="0" w:after="0" w:afterAutospacing="0" w:line="240" w:lineRule="auto"/>
        <w:contextualSpacing/>
        <w:jc w:val="both"/>
        <w:rPr>
          <w:rFonts w:ascii="Times New Roman" w:hAnsi="Times New Roman" w:cs="Times New Roman"/>
          <w:sz w:val="25"/>
          <w:szCs w:val="25"/>
        </w:rPr>
      </w:pPr>
    </w:p>
    <w:p w14:paraId="49EEDEBE" w14:textId="77777777" w:rsidR="00084E16" w:rsidRPr="003B23A1" w:rsidRDefault="00084E16" w:rsidP="002E43DD">
      <w:pPr>
        <w:spacing w:before="0" w:beforeAutospacing="0" w:after="0" w:afterAutospacing="0" w:line="240" w:lineRule="auto"/>
        <w:jc w:val="both"/>
        <w:rPr>
          <w:rFonts w:ascii="Times New Roman" w:hAnsi="Times New Roman" w:cs="Times New Roman"/>
          <w:b/>
          <w:sz w:val="25"/>
          <w:szCs w:val="25"/>
        </w:rPr>
      </w:pPr>
      <w:r w:rsidRPr="003B23A1">
        <w:rPr>
          <w:rFonts w:ascii="Times New Roman" w:hAnsi="Times New Roman" w:cs="Times New Roman"/>
          <w:b/>
          <w:sz w:val="25"/>
          <w:szCs w:val="25"/>
        </w:rPr>
        <w:t>Глава муниципального округа</w:t>
      </w:r>
    </w:p>
    <w:p w14:paraId="3E9C1B70" w14:textId="7D6FA60C" w:rsidR="00557878" w:rsidRPr="000F080C" w:rsidRDefault="00084E16" w:rsidP="000F080C">
      <w:pPr>
        <w:spacing w:before="0" w:beforeAutospacing="0" w:after="0" w:afterAutospacing="0" w:line="240" w:lineRule="auto"/>
        <w:ind w:right="-1"/>
        <w:jc w:val="both"/>
        <w:rPr>
          <w:rFonts w:ascii="Times New Roman" w:hAnsi="Times New Roman" w:cs="Times New Roman"/>
          <w:b/>
          <w:sz w:val="25"/>
          <w:szCs w:val="25"/>
        </w:rPr>
      </w:pPr>
      <w:r w:rsidRPr="003B23A1">
        <w:rPr>
          <w:rFonts w:ascii="Times New Roman" w:hAnsi="Times New Roman" w:cs="Times New Roman"/>
          <w:b/>
          <w:sz w:val="25"/>
          <w:szCs w:val="25"/>
        </w:rPr>
        <w:t>Молжаниновский в городе Москве</w:t>
      </w:r>
      <w:r w:rsidRPr="003B23A1">
        <w:rPr>
          <w:rFonts w:ascii="Times New Roman" w:hAnsi="Times New Roman" w:cs="Times New Roman"/>
          <w:b/>
          <w:sz w:val="25"/>
          <w:szCs w:val="25"/>
        </w:rPr>
        <w:tab/>
      </w:r>
      <w:r w:rsidRPr="003B23A1">
        <w:rPr>
          <w:rFonts w:ascii="Times New Roman" w:hAnsi="Times New Roman" w:cs="Times New Roman"/>
          <w:b/>
          <w:sz w:val="25"/>
          <w:szCs w:val="25"/>
        </w:rPr>
        <w:tab/>
      </w:r>
      <w:r w:rsidRPr="003B23A1">
        <w:rPr>
          <w:rFonts w:ascii="Times New Roman" w:hAnsi="Times New Roman" w:cs="Times New Roman"/>
          <w:b/>
          <w:sz w:val="25"/>
          <w:szCs w:val="25"/>
        </w:rPr>
        <w:tab/>
      </w:r>
      <w:r w:rsidR="003B23A1">
        <w:rPr>
          <w:rFonts w:ascii="Times New Roman" w:hAnsi="Times New Roman" w:cs="Times New Roman"/>
          <w:b/>
          <w:sz w:val="25"/>
          <w:szCs w:val="25"/>
        </w:rPr>
        <w:tab/>
      </w:r>
      <w:r w:rsidR="003B23A1">
        <w:rPr>
          <w:rFonts w:ascii="Times New Roman" w:hAnsi="Times New Roman" w:cs="Times New Roman"/>
          <w:b/>
          <w:sz w:val="25"/>
          <w:szCs w:val="25"/>
        </w:rPr>
        <w:tab/>
        <w:t xml:space="preserve">  </w:t>
      </w:r>
      <w:proofErr w:type="spellStart"/>
      <w:r w:rsidRPr="003B23A1">
        <w:rPr>
          <w:rFonts w:ascii="Times New Roman" w:hAnsi="Times New Roman" w:cs="Times New Roman"/>
          <w:b/>
          <w:sz w:val="25"/>
          <w:szCs w:val="25"/>
        </w:rPr>
        <w:t>А.М.Шинкаренко</w:t>
      </w:r>
      <w:proofErr w:type="spellEnd"/>
    </w:p>
    <w:p w14:paraId="7043B543" w14:textId="036D82D3" w:rsidR="00084E16" w:rsidRPr="00C25044" w:rsidRDefault="00084E16" w:rsidP="003B23A1">
      <w:pPr>
        <w:spacing w:before="0" w:beforeAutospacing="0" w:after="0" w:afterAutospacing="0" w:line="240" w:lineRule="auto"/>
        <w:ind w:left="5387"/>
        <w:contextualSpacing/>
        <w:jc w:val="both"/>
        <w:rPr>
          <w:rFonts w:ascii="Times New Roman" w:hAnsi="Times New Roman" w:cs="Times New Roman"/>
          <w:bCs/>
          <w:sz w:val="24"/>
          <w:szCs w:val="24"/>
        </w:rPr>
      </w:pPr>
      <w:r w:rsidRPr="00C25044">
        <w:rPr>
          <w:rFonts w:ascii="Times New Roman" w:hAnsi="Times New Roman" w:cs="Times New Roman"/>
          <w:bCs/>
          <w:sz w:val="24"/>
          <w:szCs w:val="24"/>
        </w:rPr>
        <w:lastRenderedPageBreak/>
        <w:t xml:space="preserve">Приложение </w:t>
      </w:r>
    </w:p>
    <w:p w14:paraId="708DC432" w14:textId="77777777" w:rsidR="00084E16" w:rsidRPr="00C25044" w:rsidRDefault="00084E16" w:rsidP="003B23A1">
      <w:pPr>
        <w:spacing w:before="0" w:beforeAutospacing="0" w:after="0" w:afterAutospacing="0" w:line="240" w:lineRule="auto"/>
        <w:ind w:left="5387"/>
        <w:contextualSpacing/>
        <w:jc w:val="both"/>
        <w:rPr>
          <w:rFonts w:ascii="Times New Roman" w:hAnsi="Times New Roman" w:cs="Times New Roman"/>
          <w:bCs/>
          <w:sz w:val="24"/>
          <w:szCs w:val="24"/>
        </w:rPr>
      </w:pPr>
      <w:r w:rsidRPr="00C25044">
        <w:rPr>
          <w:rFonts w:ascii="Times New Roman" w:hAnsi="Times New Roman" w:cs="Times New Roman"/>
          <w:bCs/>
          <w:sz w:val="24"/>
          <w:szCs w:val="24"/>
        </w:rPr>
        <w:t>к решению Совета депутатов муниципального округа Молжаниновский в городе Москве</w:t>
      </w:r>
    </w:p>
    <w:p w14:paraId="09ACB1EC" w14:textId="2B1726A1" w:rsidR="00084E16" w:rsidRPr="00C25044" w:rsidRDefault="00084E16" w:rsidP="003B23A1">
      <w:pPr>
        <w:spacing w:before="0" w:beforeAutospacing="0" w:after="0" w:afterAutospacing="0" w:line="240" w:lineRule="auto"/>
        <w:ind w:left="5387"/>
        <w:contextualSpacing/>
        <w:jc w:val="both"/>
        <w:rPr>
          <w:rFonts w:ascii="Times New Roman" w:hAnsi="Times New Roman" w:cs="Times New Roman"/>
          <w:bCs/>
          <w:sz w:val="24"/>
          <w:szCs w:val="24"/>
        </w:rPr>
      </w:pPr>
      <w:r w:rsidRPr="00C25044">
        <w:rPr>
          <w:rFonts w:ascii="Times New Roman" w:hAnsi="Times New Roman" w:cs="Times New Roman"/>
          <w:bCs/>
          <w:sz w:val="24"/>
          <w:szCs w:val="24"/>
        </w:rPr>
        <w:t>от 2</w:t>
      </w:r>
      <w:r w:rsidR="005C648F">
        <w:rPr>
          <w:rFonts w:ascii="Times New Roman" w:hAnsi="Times New Roman" w:cs="Times New Roman"/>
          <w:bCs/>
          <w:sz w:val="24"/>
          <w:szCs w:val="24"/>
        </w:rPr>
        <w:t>9</w:t>
      </w:r>
      <w:r w:rsidRPr="00C25044">
        <w:rPr>
          <w:rFonts w:ascii="Times New Roman" w:hAnsi="Times New Roman" w:cs="Times New Roman"/>
          <w:bCs/>
          <w:sz w:val="24"/>
          <w:szCs w:val="24"/>
        </w:rPr>
        <w:t>.06.2021 № 14</w:t>
      </w:r>
      <w:r w:rsidR="005C648F">
        <w:rPr>
          <w:rFonts w:ascii="Times New Roman" w:hAnsi="Times New Roman" w:cs="Times New Roman"/>
          <w:bCs/>
          <w:sz w:val="24"/>
          <w:szCs w:val="24"/>
        </w:rPr>
        <w:t>2</w:t>
      </w:r>
      <w:r w:rsidRPr="00C25044">
        <w:rPr>
          <w:rFonts w:ascii="Times New Roman" w:hAnsi="Times New Roman" w:cs="Times New Roman"/>
          <w:bCs/>
          <w:sz w:val="24"/>
          <w:szCs w:val="24"/>
        </w:rPr>
        <w:t>/</w:t>
      </w:r>
      <w:r w:rsidR="00E033BF" w:rsidRPr="00C25044">
        <w:rPr>
          <w:rFonts w:ascii="Times New Roman" w:hAnsi="Times New Roman" w:cs="Times New Roman"/>
          <w:bCs/>
          <w:sz w:val="24"/>
          <w:szCs w:val="24"/>
        </w:rPr>
        <w:t>3</w:t>
      </w:r>
      <w:r w:rsidRPr="00C25044">
        <w:rPr>
          <w:rFonts w:ascii="Times New Roman" w:hAnsi="Times New Roman" w:cs="Times New Roman"/>
          <w:bCs/>
          <w:sz w:val="24"/>
          <w:szCs w:val="24"/>
        </w:rPr>
        <w:t>М</w:t>
      </w:r>
    </w:p>
    <w:p w14:paraId="413252AC" w14:textId="77777777" w:rsidR="00885827" w:rsidRPr="00C25044" w:rsidRDefault="00885827" w:rsidP="003B23A1">
      <w:pPr>
        <w:spacing w:before="0" w:beforeAutospacing="0" w:after="0" w:afterAutospacing="0" w:line="240" w:lineRule="auto"/>
        <w:jc w:val="right"/>
        <w:rPr>
          <w:rFonts w:ascii="Times New Roman" w:hAnsi="Times New Roman" w:cs="Times New Roman"/>
          <w:color w:val="000000" w:themeColor="text1"/>
          <w:sz w:val="24"/>
          <w:szCs w:val="24"/>
        </w:rPr>
      </w:pPr>
    </w:p>
    <w:p w14:paraId="285D036E" w14:textId="7E8A01E5" w:rsidR="006B3570" w:rsidRPr="00C25044" w:rsidRDefault="006B3570" w:rsidP="002E43DD">
      <w:pPr>
        <w:spacing w:before="0" w:beforeAutospacing="0" w:after="0" w:afterAutospacing="0" w:line="240" w:lineRule="auto"/>
        <w:jc w:val="center"/>
        <w:rPr>
          <w:rFonts w:ascii="Times New Roman" w:hAnsi="Times New Roman" w:cs="Times New Roman"/>
          <w:b/>
          <w:color w:val="000000" w:themeColor="text1"/>
          <w:sz w:val="24"/>
          <w:szCs w:val="24"/>
        </w:rPr>
      </w:pPr>
      <w:r w:rsidRPr="00C25044">
        <w:rPr>
          <w:rFonts w:ascii="Times New Roman" w:hAnsi="Times New Roman" w:cs="Times New Roman"/>
          <w:b/>
          <w:color w:val="000000" w:themeColor="text1"/>
          <w:sz w:val="24"/>
          <w:szCs w:val="24"/>
        </w:rPr>
        <w:t>Порядок</w:t>
      </w:r>
    </w:p>
    <w:p w14:paraId="135963F6" w14:textId="77777777" w:rsidR="006B3570" w:rsidRPr="00C25044" w:rsidRDefault="006B3570" w:rsidP="002E43DD">
      <w:pPr>
        <w:spacing w:before="0" w:beforeAutospacing="0" w:after="0" w:afterAutospacing="0" w:line="240" w:lineRule="auto"/>
        <w:jc w:val="center"/>
        <w:rPr>
          <w:rFonts w:ascii="Times New Roman" w:hAnsi="Times New Roman" w:cs="Times New Roman"/>
          <w:b/>
          <w:color w:val="000000" w:themeColor="text1"/>
          <w:sz w:val="24"/>
          <w:szCs w:val="24"/>
        </w:rPr>
      </w:pPr>
      <w:proofErr w:type="gramStart"/>
      <w:r w:rsidRPr="00C25044">
        <w:rPr>
          <w:rFonts w:ascii="Times New Roman" w:hAnsi="Times New Roman" w:cs="Times New Roman"/>
          <w:b/>
          <w:color w:val="000000" w:themeColor="text1"/>
          <w:sz w:val="24"/>
          <w:szCs w:val="24"/>
        </w:rPr>
        <w:t>реализации</w:t>
      </w:r>
      <w:proofErr w:type="gramEnd"/>
      <w:r w:rsidRPr="00C25044">
        <w:rPr>
          <w:rFonts w:ascii="Times New Roman" w:hAnsi="Times New Roman" w:cs="Times New Roman"/>
          <w:b/>
          <w:color w:val="000000" w:themeColor="text1"/>
          <w:sz w:val="24"/>
          <w:szCs w:val="24"/>
        </w:rPr>
        <w:t xml:space="preserve"> переданных органам местного самоуправления муниципального округа Молжаниновский в городе Москве отдельных полномочий города Москвы в сфере опеки, попечительства и патронажа</w:t>
      </w:r>
    </w:p>
    <w:p w14:paraId="675C9567" w14:textId="77777777" w:rsidR="006B3570" w:rsidRPr="00C25044" w:rsidRDefault="006B3570" w:rsidP="002E43DD">
      <w:pPr>
        <w:spacing w:before="0" w:beforeAutospacing="0" w:after="0" w:afterAutospacing="0" w:line="240" w:lineRule="auto"/>
        <w:jc w:val="center"/>
        <w:rPr>
          <w:rFonts w:ascii="Times New Roman" w:hAnsi="Times New Roman" w:cs="Times New Roman"/>
          <w:color w:val="000000" w:themeColor="text1"/>
          <w:sz w:val="24"/>
          <w:szCs w:val="24"/>
        </w:rPr>
      </w:pPr>
    </w:p>
    <w:p w14:paraId="65DC83BB" w14:textId="77777777" w:rsidR="006B3570" w:rsidRPr="00C25044" w:rsidRDefault="006B3570" w:rsidP="00A01842">
      <w:pPr>
        <w:spacing w:before="0" w:beforeAutospacing="0" w:after="0" w:afterAutospacing="0" w:line="240" w:lineRule="auto"/>
        <w:ind w:firstLine="708"/>
        <w:jc w:val="both"/>
        <w:rPr>
          <w:rFonts w:ascii="Times New Roman" w:hAnsi="Times New Roman" w:cs="Times New Roman"/>
          <w:sz w:val="24"/>
          <w:szCs w:val="24"/>
        </w:rPr>
      </w:pPr>
      <w:r w:rsidRPr="00C25044">
        <w:rPr>
          <w:rFonts w:ascii="Times New Roman" w:hAnsi="Times New Roman" w:cs="Times New Roman"/>
          <w:sz w:val="24"/>
          <w:szCs w:val="24"/>
        </w:rPr>
        <w:t>Настоящий Порядок устанавливает процедуру реализации органами местного самоуправления муниципального округа Молжаниновский в городе Москве (далее - органы местного самоуправления) отдельных полномочий города Москвы в сфере опеки, попечительства и патронажа.</w:t>
      </w:r>
    </w:p>
    <w:p w14:paraId="57B68BAD"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sz w:val="24"/>
          <w:szCs w:val="24"/>
        </w:rPr>
      </w:pPr>
    </w:p>
    <w:p w14:paraId="11195786"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b/>
          <w:sz w:val="24"/>
          <w:szCs w:val="24"/>
        </w:rPr>
      </w:pPr>
      <w:r w:rsidRPr="00C25044">
        <w:rPr>
          <w:rFonts w:ascii="Times New Roman" w:hAnsi="Times New Roman" w:cs="Times New Roman"/>
          <w:b/>
          <w:sz w:val="24"/>
          <w:szCs w:val="24"/>
        </w:rPr>
        <w:t xml:space="preserve">1. Перечень и сроки реализации органами местного самоуправления отдельных полномочий города Москвы в сфере опеки, попечительства и патронажа </w:t>
      </w:r>
    </w:p>
    <w:p w14:paraId="143F63D5" w14:textId="77777777" w:rsidR="006B3570" w:rsidRPr="00C25044" w:rsidRDefault="006B3570" w:rsidP="00A01842">
      <w:pPr>
        <w:spacing w:before="0" w:beforeAutospacing="0" w:after="0" w:afterAutospacing="0" w:line="240" w:lineRule="auto"/>
        <w:ind w:left="360"/>
        <w:contextualSpacing/>
        <w:jc w:val="both"/>
        <w:rPr>
          <w:rFonts w:ascii="Times New Roman" w:hAnsi="Times New Roman" w:cs="Times New Roman"/>
          <w:sz w:val="24"/>
          <w:szCs w:val="24"/>
        </w:rPr>
      </w:pPr>
    </w:p>
    <w:p w14:paraId="5EE5A60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1.1. Органы местного самоуправления наделены следующими отдельными полномочиями города Москвы в отношении несовершеннолетних и лиц из числа детей-сирот и детей, оставшихся без попечения родителей, в возрасте от 18 до 23 лет: </w:t>
      </w:r>
    </w:p>
    <w:p w14:paraId="2B1FA84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 выявление детей-сирот и детей, оставшихся без попечения родителей, проведение обследования условий их жизни, установление факта отсутствия родительского попечения;</w:t>
      </w:r>
    </w:p>
    <w:p w14:paraId="78883D3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 первичный учет детей, оставшихся без попечения родителей;</w:t>
      </w:r>
    </w:p>
    <w:p w14:paraId="1DA0ECAD"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 избрание формы устройства детей-сирот и детей, оставшихся без попечения родителей;</w:t>
      </w:r>
    </w:p>
    <w:p w14:paraId="41A47B3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 ведение учета лиц, желающих усыновить ребенка (детей), принять под опеку (попечительство), стать приемными родителями, патронатными воспитателями;</w:t>
      </w:r>
    </w:p>
    <w:p w14:paraId="5E16F88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 составление и утверждение плана по защите прав ребенка;</w:t>
      </w:r>
    </w:p>
    <w:p w14:paraId="3249BBFF"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 исполнение обязанностей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оставшихся без попечения родителей;</w:t>
      </w:r>
    </w:p>
    <w:p w14:paraId="51BDF4C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7) устройство ребенка при отсутствии родительского попечения;</w:t>
      </w:r>
    </w:p>
    <w:p w14:paraId="7F63AF7B"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8) временное устройство ребенка, являющегося иностранным гражданином, при отсутствии родительского попечения;</w:t>
      </w:r>
    </w:p>
    <w:p w14:paraId="2E500F4D"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9) передача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 договором Российской Федерации;</w:t>
      </w:r>
    </w:p>
    <w:p w14:paraId="5067BC2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10) направление сведений о ребенке-сироте, ребенке, оставшемся без попечения родителей, в случае невозможности его устройства на воспитание в семью, в региональный банк данных о детях, оставшихся без попечения родителей, для учета;</w:t>
      </w:r>
    </w:p>
    <w:p w14:paraId="36A96946"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11) подбор лиц, желающих принять в семью детей-сирот и детей, оставшихся без попечения родителей, ведение их учета;</w:t>
      </w:r>
    </w:p>
    <w:p w14:paraId="1C38851D"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12) установление опеки (попечительства) над несовершеннолетними, в том числе предварительной опеки (попечительства);</w:t>
      </w:r>
    </w:p>
    <w:p w14:paraId="3F57657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13) дача заключения о возможности временной передачи ребенка (детей) в семью гражданина, постоянно проживающего на территории Российской Федерации;</w:t>
      </w:r>
    </w:p>
    <w:p w14:paraId="16DCDF2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14) дача согласия на усыновление ребенка несовершеннолетних родителей, не достигших возраста 16 лет, в случае отсутствия у них родителей или опекунов (попечителей);</w:t>
      </w:r>
    </w:p>
    <w:p w14:paraId="326988E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lastRenderedPageBreak/>
        <w:t>15) предъявление в суд требования об отмене усыновления ребенка в случаях и порядке, установленных федеральным законодательством;</w:t>
      </w:r>
    </w:p>
    <w:p w14:paraId="15B4CB9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16) дача предварительного разрешения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вправе распоряжаться самостоятельно;</w:t>
      </w:r>
    </w:p>
    <w:p w14:paraId="53F283D8"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17) определение доверительного управляющего недвижимым и ценным имуществом подопечного, заключение с доверительным управляющим договора о доверительном управлении таким имуществом в случаях, предусмотренных федеральным законодательством;</w:t>
      </w:r>
    </w:p>
    <w:p w14:paraId="19B8CD36"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18) предъявление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достижения этим лицом брачного возраста;</w:t>
      </w:r>
    </w:p>
    <w:p w14:paraId="61A55EFE"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19) участие в рассмотрении судом дел о признании недействительным брака, заключенного с лицом, не достигшим брачного возраста;</w:t>
      </w:r>
    </w:p>
    <w:p w14:paraId="203A0FF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20) предъявление заявления о государственной регистрации </w:t>
      </w:r>
      <w:proofErr w:type="gramStart"/>
      <w:r w:rsidRPr="00C25044">
        <w:rPr>
          <w:rFonts w:ascii="Times New Roman" w:hAnsi="Times New Roman" w:cs="Times New Roman"/>
          <w:sz w:val="24"/>
          <w:szCs w:val="24"/>
        </w:rPr>
        <w:t>рождения</w:t>
      </w:r>
      <w:proofErr w:type="gramEnd"/>
      <w:r w:rsidRPr="00C25044">
        <w:rPr>
          <w:rFonts w:ascii="Times New Roman" w:hAnsi="Times New Roman" w:cs="Times New Roman"/>
          <w:sz w:val="24"/>
          <w:szCs w:val="24"/>
        </w:rPr>
        <w:t xml:space="preserve"> найденного (подкинутого) ребенка, родители которого неизвестны;</w:t>
      </w:r>
    </w:p>
    <w:p w14:paraId="6E833A7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21) предъявление заявления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w:t>
      </w:r>
    </w:p>
    <w:p w14:paraId="3B66C8DD"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22) дача указания относительно имени ребенка и (или) фамилии (при разных фамилиях родителей) при государственной регистрации его рождения в случае отсутствия соглашения между родителями;</w:t>
      </w:r>
    </w:p>
    <w:p w14:paraId="713493D5"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23) контроль за условиями жизни и воспитания усыновленного ребенка по месту его жительства в течение первых трех лет после установления усыновления;</w:t>
      </w:r>
    </w:p>
    <w:p w14:paraId="0918528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24)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14:paraId="05221015"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25) направление в налоговые органы по месту своего нахождения сведений об установлении опеки (попечительства) и управлении имуществом подопечного, а также о последующих изменениях, связанных с опекой (попечительством) и управлением имуществом подопечного;</w:t>
      </w:r>
    </w:p>
    <w:p w14:paraId="06CFBAB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26) дача предварительного разрешения на передачу в собственность несовершеннолетним в возрасте до 14 лет жилых помещений, в которых проживают исключительно несовершеннолетние;</w:t>
      </w:r>
    </w:p>
    <w:p w14:paraId="6A3AC416"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27) дача предварительного разрешения на обмен жилыми помещениями, находящимися в государственной собственности города Москвы, в которых зарегистрированы несовершеннолетние;</w:t>
      </w:r>
    </w:p>
    <w:p w14:paraId="6B81766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28) обеспечение преимущественного права передачи ребенка на воспитание в семью родственникам;</w:t>
      </w:r>
    </w:p>
    <w:p w14:paraId="60A740C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29) получение согласия законного представителя ребенка на усыновление (удочерение), передачу ребенка под опеку (попечительство), в приемную семью, на патронатное воспитание;</w:t>
      </w:r>
    </w:p>
    <w:p w14:paraId="0B6CEE89"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30) получение согласия ребенка, достигшего возраста 10 лет, на усыновление (удочерение), передачу под опеку (попечительство), в приемную семью, на патронатное воспитание;</w:t>
      </w:r>
    </w:p>
    <w:p w14:paraId="6D07A1E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31) получение согласия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согласия, если это требуется в соответствии с законодательством указанного </w:t>
      </w:r>
      <w:r w:rsidRPr="00C25044">
        <w:rPr>
          <w:rFonts w:ascii="Times New Roman" w:hAnsi="Times New Roman" w:cs="Times New Roman"/>
          <w:sz w:val="24"/>
          <w:szCs w:val="24"/>
        </w:rPr>
        <w:lastRenderedPageBreak/>
        <w:t>государства, если иное не предусмотрено международным договором Российской Федерации;</w:t>
      </w:r>
    </w:p>
    <w:p w14:paraId="58DA4A1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32) выдача предварительного разрешения на распоряжение средствами материнского (семейного) капитала усыновителям, опекунам (попечителям) или приемным родителям ребенка (детей);</w:t>
      </w:r>
    </w:p>
    <w:p w14:paraId="49586ED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33) установление социального патроната над детьми, нуждающимися в помощи государства;</w:t>
      </w:r>
    </w:p>
    <w:p w14:paraId="60A0902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34) проведение плановых и внеплановых проверок условий жизни подопечных;</w:t>
      </w:r>
    </w:p>
    <w:p w14:paraId="0AC64F6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35) дача заключения о возможности быть усыновителями;</w:t>
      </w:r>
    </w:p>
    <w:p w14:paraId="74E00CB5"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36) дача заключения о возможности быть опекуном (попечителем);</w:t>
      </w:r>
    </w:p>
    <w:p w14:paraId="52547F1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37) дача заключения о возможности быть приемным родителем;</w:t>
      </w:r>
    </w:p>
    <w:p w14:paraId="0E9CF25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38) дача заключения о возможности осуществления патронатного воспитания гражданину, выразившему желание стать патронатным воспитателем;</w:t>
      </w:r>
    </w:p>
    <w:p w14:paraId="3609008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39) надзор за деятельностью опекунов (попечителей);</w:t>
      </w:r>
    </w:p>
    <w:p w14:paraId="1265A1C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40) освобождение или отстранение опекуна (попечителя) от выполнения возложенных на него обязанностей в случаях и порядке, установленных федеральным законодательством;</w:t>
      </w:r>
    </w:p>
    <w:p w14:paraId="5FFCBA6B"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41) заключение договоров об осуществлении опеки (попечительства) в отношении несовершеннолетнего подопечного на возмездных условиях, в том числе договоров о приемной семье, о патронатном воспитании, принятие решения о досрочном расторжении указанных договоров в случаях и порядке, установленных федеральным законодательством;</w:t>
      </w:r>
    </w:p>
    <w:p w14:paraId="7D88744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42) заключение договоров о </w:t>
      </w:r>
      <w:proofErr w:type="spellStart"/>
      <w:r w:rsidRPr="00C25044">
        <w:rPr>
          <w:rFonts w:ascii="Times New Roman" w:hAnsi="Times New Roman" w:cs="Times New Roman"/>
          <w:sz w:val="24"/>
          <w:szCs w:val="24"/>
        </w:rPr>
        <w:t>постинтернатном</w:t>
      </w:r>
      <w:proofErr w:type="spellEnd"/>
      <w:r w:rsidRPr="00C25044">
        <w:rPr>
          <w:rFonts w:ascii="Times New Roman" w:hAnsi="Times New Roman" w:cs="Times New Roman"/>
          <w:sz w:val="24"/>
          <w:szCs w:val="24"/>
        </w:rPr>
        <w:t xml:space="preserve"> патронате, о социальном патронате, принятие решения о досрочном расторжении указанных договоров в случаях и порядке, установленных федеральным законодательством;</w:t>
      </w:r>
    </w:p>
    <w:p w14:paraId="76E0FC9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43) заключение договоров о сопровождении семей, принявших ребенка (детей) на воспитание;</w:t>
      </w:r>
    </w:p>
    <w:p w14:paraId="3046126E"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44) защита имущественных прав несовершеннолетних, а также лиц, признанных безвестно отсутствующими;</w:t>
      </w:r>
    </w:p>
    <w:p w14:paraId="0B3DD20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45) оказание содействия лицам из числа детей-сирот и детей, оставшихся без попечения родителей, в возрасте от 18 до 23 лет в защите их прав и интересов;</w:t>
      </w:r>
    </w:p>
    <w:p w14:paraId="5DAEA4F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46) передача детей-сирот и детей, оставшихся без попечения родителей, на воспитание в приемную семью, на патронатное воспитание;</w:t>
      </w:r>
    </w:p>
    <w:p w14:paraId="0FFA81F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47) установление </w:t>
      </w:r>
      <w:proofErr w:type="spellStart"/>
      <w:r w:rsidRPr="00C25044">
        <w:rPr>
          <w:rFonts w:ascii="Times New Roman" w:hAnsi="Times New Roman" w:cs="Times New Roman"/>
          <w:sz w:val="24"/>
          <w:szCs w:val="24"/>
        </w:rPr>
        <w:t>постинтернатного</w:t>
      </w:r>
      <w:proofErr w:type="spellEnd"/>
      <w:r w:rsidRPr="00C25044">
        <w:rPr>
          <w:rFonts w:ascii="Times New Roman" w:hAnsi="Times New Roman" w:cs="Times New Roman"/>
          <w:sz w:val="24"/>
          <w:szCs w:val="24"/>
        </w:rPr>
        <w:t xml:space="preserve"> патроната над детьми-сиротами и детьми, оставшимися без попечения родителей, после окончания их пребывания в организациях для детей-сирот и детей, оставшихся без попечения родителей, и лицами из числа детей-сирот и детей, оставшихся без попечения родителей, в возрасте от 18 до 23 лет;</w:t>
      </w:r>
    </w:p>
    <w:p w14:paraId="18581D4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48) контроль за условиями содержания и воспитания детей-сирот и детей, оставшихся без попечения родителей, детей, переданных на патронатное воспитание, и лицами, над которыми установлен </w:t>
      </w:r>
      <w:proofErr w:type="spellStart"/>
      <w:r w:rsidRPr="00C25044">
        <w:rPr>
          <w:rFonts w:ascii="Times New Roman" w:hAnsi="Times New Roman" w:cs="Times New Roman"/>
          <w:sz w:val="24"/>
          <w:szCs w:val="24"/>
        </w:rPr>
        <w:t>постинтернатный</w:t>
      </w:r>
      <w:proofErr w:type="spellEnd"/>
      <w:r w:rsidRPr="00C25044">
        <w:rPr>
          <w:rFonts w:ascii="Times New Roman" w:hAnsi="Times New Roman" w:cs="Times New Roman"/>
          <w:sz w:val="24"/>
          <w:szCs w:val="24"/>
        </w:rPr>
        <w:t xml:space="preserve"> патронат;</w:t>
      </w:r>
    </w:p>
    <w:p w14:paraId="0768B42B"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49) сопровождение семей, принявших ребенка (детей) на воспитание;</w:t>
      </w:r>
    </w:p>
    <w:p w14:paraId="56D49B01"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50) принятие мер по защите жилищных прав, сохранности имущества детей-сирот и детей, оставшихся без попечения родителей, в том числе дача предварительного разрешения на совершение сделок с принадлежащим им имуществом в случаях, предусмотренных федеральным законодательством;</w:t>
      </w:r>
    </w:p>
    <w:p w14:paraId="354B56D9"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51)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кодексом Российской Федерации;</w:t>
      </w:r>
    </w:p>
    <w:p w14:paraId="264F826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52) представление законных интересов несовершеннолетних, находящихся под опекой (попечительством), в отношениях с любыми лицами, в том числе обращение в суд с исками и принятие участия в рассмотрении судом дел по защите прав и интересов несовершеннолетних в случаях, предусмотренных законодательством Российской Федерации;</w:t>
      </w:r>
    </w:p>
    <w:p w14:paraId="5349518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lastRenderedPageBreak/>
        <w:t>53) представление суду акта обследования условий жизни ребенка и лица (лиц), желающего принять его на воспитание в семью, а также основанного на нем заключения при рассмотрении судом споров, связанных с воспитанием детей;</w:t>
      </w:r>
    </w:p>
    <w:p w14:paraId="3ECA5C4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54) принятие решения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или иного законного представителя;</w:t>
      </w:r>
    </w:p>
    <w:p w14:paraId="7443B3C9"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55) временное устройство детей, нуждающихся в помощи государства;</w:t>
      </w:r>
    </w:p>
    <w:p w14:paraId="6455209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56) объявление несовершеннолетнего полностью дееспособным (эмансипированным) в соответствии с федеральным законодательством;</w:t>
      </w:r>
    </w:p>
    <w:p w14:paraId="30D0941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57) дача согласия на установление отцовства в случаях и порядке, установленных федеральным законодательством;</w:t>
      </w:r>
    </w:p>
    <w:p w14:paraId="4CCD9ED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58) дача согласия на снятие детей-сирот и детей, оставшихся без попечения родителей, с регистрационного учета по месту жительства или месту пребывания;</w:t>
      </w:r>
    </w:p>
    <w:p w14:paraId="0753038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59) дача разрешения на изменение имени и фамилии ребенка;</w:t>
      </w:r>
    </w:p>
    <w:p w14:paraId="16BA599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60) назначение денежных средств на содержание подопечных в порядке и размере, установленных правовыми актами города Москвы;</w:t>
      </w:r>
    </w:p>
    <w:p w14:paraId="060A99C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61) дача согласия на исключение детей-сирот и детей, оставшихся без попечения родителей, достигших возраста 15 лет, из образовательного учреждения;</w:t>
      </w:r>
    </w:p>
    <w:p w14:paraId="5FBAC83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62) дача согласия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не нарушающего процесса обучения;</w:t>
      </w:r>
    </w:p>
    <w:p w14:paraId="1BA03DD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63) дача разрешения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p>
    <w:p w14:paraId="6D71936F"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64) назначение представителя для защиты прав и законных интересов детей в случаях, предусмотренных статьей 64 Семейного кодекса Российской Федерации;</w:t>
      </w:r>
    </w:p>
    <w:p w14:paraId="3931EED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65) образование и осуществление деятельности комиссии по защите прав и законных интересов подопечных;</w:t>
      </w:r>
    </w:p>
    <w:p w14:paraId="4BA4FFD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66) ведение учета детей, нуждающихся в помощи государства.</w:t>
      </w:r>
    </w:p>
    <w:p w14:paraId="13F751AB"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1.2. Органы местного самоуправления наделены следующими отдельными полномочиями города Москвы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14:paraId="1204C4F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 учет совершеннолетних граждан, которые находятся под опекой (попечительством) и над которыми установлен патронаж;</w:t>
      </w:r>
    </w:p>
    <w:p w14:paraId="5C0437C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 участие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p>
    <w:p w14:paraId="28DBB7A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 принятие решения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p>
    <w:p w14:paraId="1021B25A"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 содействие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p>
    <w:p w14:paraId="77C3E60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p>
    <w:p w14:paraId="315BC739"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6) принятие решения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w:t>
      </w:r>
      <w:r w:rsidRPr="00C25044">
        <w:rPr>
          <w:rFonts w:ascii="Times New Roman" w:hAnsi="Times New Roman" w:cs="Times New Roman"/>
          <w:sz w:val="24"/>
          <w:szCs w:val="24"/>
        </w:rPr>
        <w:lastRenderedPageBreak/>
        <w:t>самостоятельно осуществлять и защищать свои права и исполнять свои обязанности, помощника с согласия лица, над которым установлен патронаж;</w:t>
      </w:r>
    </w:p>
    <w:p w14:paraId="28F6B026"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7) принятие решения о прекращении патронажа по требованию лица, над которым он установлен;</w:t>
      </w:r>
    </w:p>
    <w:p w14:paraId="1AD05E8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8) оказание необходимой помощи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p>
    <w:p w14:paraId="46C60CE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9) установление в случаях, предусмотренных федеральным законодательством, патронажа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p>
    <w:p w14:paraId="36EA8AF5"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10) установление опеки над лицами, признанными судом недееспособными вследствие психического расстройства, и попечительства над лицами, ограниченными судом в дееспособности вследствие злоупотребления спиртными напитками или наркотическими средствами, назначение опекуна (попечителя) над указанными лицами;</w:t>
      </w:r>
    </w:p>
    <w:p w14:paraId="5EE1AEF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11) принятие решения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p>
    <w:p w14:paraId="130160DE"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12) дача предварительного разрешения на совершение опекуном (попечителем) сделок по отчуждению имущества лица, в отношении которого установлена опека (попечительство);</w:t>
      </w:r>
    </w:p>
    <w:p w14:paraId="36EDEE2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13) контроль за исполнением помощником совершеннолетнего дееспособного гражданина своих обязанностей, извещение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14:paraId="60D62F46"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14) направление в налоговые органы по месту своего нахождения сведений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 (попечительством) и управлением имуществом недееспособного лица;</w:t>
      </w:r>
    </w:p>
    <w:p w14:paraId="13E079DB"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15) заключение договоров доверительного управления в соответствии с федеральным законодательством.</w:t>
      </w:r>
    </w:p>
    <w:p w14:paraId="25AF8FD7"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1.3. Органы местного самоуправления наделены отдельными полномочиями города Москвы в сфере опеки, попечительства и патронажа (далее – отдельные полномочия города Москвы), на неограниченный срок.</w:t>
      </w:r>
    </w:p>
    <w:p w14:paraId="5B2DF74E" w14:textId="77777777" w:rsidR="006B3570" w:rsidRPr="00C25044" w:rsidRDefault="006B3570" w:rsidP="00A01842">
      <w:pPr>
        <w:pStyle w:val="ConsPlusNormal"/>
        <w:ind w:firstLine="540"/>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1.4. Органы местного самоуправления и их должностные лица при осуществлении отдельных полномочий города Москвы обязаны в </w:t>
      </w:r>
      <w:bookmarkStart w:id="1" w:name="OLE_LINK21"/>
      <w:bookmarkStart w:id="2" w:name="OLE_LINK22"/>
      <w:r w:rsidRPr="00C25044">
        <w:rPr>
          <w:rFonts w:ascii="Times New Roman" w:hAnsi="Times New Roman" w:cs="Times New Roman"/>
          <w:sz w:val="24"/>
          <w:szCs w:val="24"/>
        </w:rPr>
        <w:t xml:space="preserve">месячный срок </w:t>
      </w:r>
      <w:bookmarkEnd w:id="1"/>
      <w:bookmarkEnd w:id="2"/>
      <w:r w:rsidRPr="00C25044">
        <w:rPr>
          <w:rFonts w:ascii="Times New Roman" w:hAnsi="Times New Roman" w:cs="Times New Roman"/>
          <w:sz w:val="24"/>
          <w:szCs w:val="24"/>
        </w:rPr>
        <w:t>или срок, установленный в предписании органа, осуществляющего государственный контроль, принять меры по устранению выявленных нарушений и сообщить о принятых мерах в указанный орган.</w:t>
      </w:r>
    </w:p>
    <w:p w14:paraId="0D75612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1.5. При невозможности надлежащей реализации отдельных полномочий города Москвы органы местного самоуправления обязаны принять меры по устранению причин, препятствующих исполнению отдельных полномочий, и своевременно известить орган, осуществляющий государственный контроль, о сложившемся положении.</w:t>
      </w:r>
    </w:p>
    <w:p w14:paraId="6B1BD0C7"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sz w:val="24"/>
          <w:szCs w:val="24"/>
        </w:rPr>
      </w:pPr>
    </w:p>
    <w:p w14:paraId="25255F6D" w14:textId="77316AC3" w:rsidR="006B3570" w:rsidRPr="00C25044" w:rsidRDefault="006B3570" w:rsidP="00A01842">
      <w:pPr>
        <w:spacing w:before="0" w:beforeAutospacing="0" w:after="0" w:afterAutospacing="0" w:line="240" w:lineRule="auto"/>
        <w:contextualSpacing/>
        <w:jc w:val="both"/>
        <w:rPr>
          <w:rFonts w:ascii="Times New Roman" w:hAnsi="Times New Roman" w:cs="Times New Roman"/>
          <w:b/>
          <w:sz w:val="24"/>
          <w:szCs w:val="24"/>
        </w:rPr>
      </w:pPr>
      <w:r w:rsidRPr="00C25044">
        <w:rPr>
          <w:rFonts w:ascii="Times New Roman" w:hAnsi="Times New Roman" w:cs="Times New Roman"/>
          <w:b/>
          <w:sz w:val="24"/>
          <w:szCs w:val="24"/>
        </w:rPr>
        <w:t>2.</w:t>
      </w:r>
      <w:r w:rsidR="00132253" w:rsidRPr="00C25044">
        <w:rPr>
          <w:rFonts w:ascii="Times New Roman" w:hAnsi="Times New Roman" w:cs="Times New Roman"/>
          <w:b/>
          <w:sz w:val="24"/>
          <w:szCs w:val="24"/>
        </w:rPr>
        <w:t> </w:t>
      </w:r>
      <w:r w:rsidRPr="00C25044">
        <w:rPr>
          <w:rFonts w:ascii="Times New Roman" w:hAnsi="Times New Roman" w:cs="Times New Roman"/>
          <w:b/>
          <w:sz w:val="24"/>
          <w:szCs w:val="24"/>
        </w:rPr>
        <w:t xml:space="preserve">Полномочия </w:t>
      </w:r>
      <w:r w:rsidR="00174F9D" w:rsidRPr="00C25044">
        <w:rPr>
          <w:rFonts w:ascii="Times New Roman" w:hAnsi="Times New Roman" w:cs="Times New Roman"/>
          <w:b/>
          <w:sz w:val="24"/>
          <w:szCs w:val="24"/>
        </w:rPr>
        <w:t>Совета депутатов муниципального округа Молжаниновский в городе Москве</w:t>
      </w:r>
      <w:r w:rsidRPr="00C25044">
        <w:rPr>
          <w:rFonts w:ascii="Times New Roman" w:hAnsi="Times New Roman" w:cs="Times New Roman"/>
          <w:b/>
          <w:sz w:val="24"/>
          <w:szCs w:val="24"/>
        </w:rPr>
        <w:t xml:space="preserve"> и должностных лиц местного самоуправления по реализации отдельных полномочий города Москвы. Мероприятия по подготовке и организации реализации отдельных государственных полномочий города Москвы </w:t>
      </w:r>
    </w:p>
    <w:p w14:paraId="68666FD0" w14:textId="5841AE8D" w:rsidR="006B3570" w:rsidRPr="00C25044" w:rsidRDefault="006B3570" w:rsidP="00A01842">
      <w:pPr>
        <w:pStyle w:val="ConsPlusNormal"/>
        <w:ind w:firstLine="539"/>
        <w:jc w:val="both"/>
        <w:outlineLvl w:val="0"/>
        <w:rPr>
          <w:rFonts w:ascii="Times New Roman" w:hAnsi="Times New Roman" w:cs="Times New Roman"/>
          <w:sz w:val="24"/>
          <w:szCs w:val="24"/>
        </w:rPr>
      </w:pPr>
      <w:r w:rsidRPr="00C25044">
        <w:rPr>
          <w:rFonts w:ascii="Times New Roman" w:hAnsi="Times New Roman" w:cs="Times New Roman"/>
          <w:color w:val="000000"/>
          <w:sz w:val="24"/>
          <w:szCs w:val="24"/>
        </w:rPr>
        <w:lastRenderedPageBreak/>
        <w:t xml:space="preserve">2.1. </w:t>
      </w:r>
      <w:r w:rsidRPr="00C25044">
        <w:rPr>
          <w:rFonts w:ascii="Times New Roman" w:hAnsi="Times New Roman" w:cs="Times New Roman"/>
          <w:sz w:val="24"/>
          <w:szCs w:val="24"/>
        </w:rPr>
        <w:t xml:space="preserve">В целях обеспечения реализации отдельных полномочий города Москвы </w:t>
      </w:r>
      <w:r w:rsidR="00174F9D" w:rsidRPr="00C25044">
        <w:rPr>
          <w:rFonts w:ascii="Times New Roman" w:hAnsi="Times New Roman" w:cs="Times New Roman"/>
          <w:bCs/>
          <w:sz w:val="24"/>
          <w:szCs w:val="24"/>
        </w:rPr>
        <w:t>Совет депутатов муниципального</w:t>
      </w:r>
      <w:r w:rsidR="00174F9D" w:rsidRPr="00C25044">
        <w:rPr>
          <w:rFonts w:ascii="Times New Roman" w:hAnsi="Times New Roman" w:cs="Times New Roman"/>
          <w:sz w:val="24"/>
          <w:szCs w:val="24"/>
        </w:rPr>
        <w:t xml:space="preserve"> округа Молжаниновский (далее - Совет депутатов) в городе Москве</w:t>
      </w:r>
      <w:r w:rsidRPr="00C25044">
        <w:rPr>
          <w:rFonts w:ascii="Times New Roman" w:hAnsi="Times New Roman" w:cs="Times New Roman"/>
          <w:sz w:val="24"/>
          <w:szCs w:val="24"/>
        </w:rPr>
        <w:t xml:space="preserve"> вправе:</w:t>
      </w:r>
    </w:p>
    <w:p w14:paraId="3CDC5B8D" w14:textId="77777777" w:rsidR="006B3570" w:rsidRPr="00C25044" w:rsidRDefault="006B3570" w:rsidP="00A01842">
      <w:pPr>
        <w:autoSpaceDE w:val="0"/>
        <w:autoSpaceDN w:val="0"/>
        <w:adjustRightInd w:val="0"/>
        <w:spacing w:before="0" w:beforeAutospacing="0" w:after="0" w:afterAutospacing="0" w:line="240" w:lineRule="auto"/>
        <w:ind w:firstLine="540"/>
        <w:jc w:val="both"/>
        <w:outlineLvl w:val="1"/>
        <w:rPr>
          <w:rFonts w:ascii="Times New Roman" w:hAnsi="Times New Roman" w:cs="Times New Roman"/>
          <w:sz w:val="24"/>
          <w:szCs w:val="24"/>
        </w:rPr>
      </w:pPr>
      <w:r w:rsidRPr="00C25044">
        <w:rPr>
          <w:rFonts w:ascii="Times New Roman" w:hAnsi="Times New Roman" w:cs="Times New Roman"/>
          <w:sz w:val="24"/>
          <w:szCs w:val="24"/>
        </w:rPr>
        <w:t>- издавать муниципальные правовые акты по вопросам, связанным с осуществлением отдельных полномочий города Москвы;</w:t>
      </w:r>
    </w:p>
    <w:p w14:paraId="6CB0F3A8" w14:textId="07C8A68D" w:rsidR="006B3570" w:rsidRPr="00C25044" w:rsidRDefault="006B3570" w:rsidP="00A01842">
      <w:pPr>
        <w:autoSpaceDE w:val="0"/>
        <w:autoSpaceDN w:val="0"/>
        <w:adjustRightInd w:val="0"/>
        <w:spacing w:before="0" w:beforeAutospacing="0" w:after="0" w:afterAutospacing="0" w:line="240" w:lineRule="auto"/>
        <w:ind w:firstLine="540"/>
        <w:jc w:val="both"/>
        <w:outlineLvl w:val="1"/>
        <w:rPr>
          <w:rFonts w:ascii="Times New Roman" w:hAnsi="Times New Roman" w:cs="Times New Roman"/>
          <w:sz w:val="24"/>
          <w:szCs w:val="24"/>
        </w:rPr>
      </w:pPr>
      <w:r w:rsidRPr="00C25044">
        <w:rPr>
          <w:rFonts w:ascii="Times New Roman" w:hAnsi="Times New Roman" w:cs="Times New Roman"/>
          <w:sz w:val="24"/>
          <w:szCs w:val="24"/>
        </w:rPr>
        <w:t xml:space="preserve">- заслушивать отчеты должностных лиц </w:t>
      </w:r>
      <w:r w:rsidR="009E25A5" w:rsidRPr="00C25044">
        <w:rPr>
          <w:rFonts w:ascii="Times New Roman" w:hAnsi="Times New Roman" w:cs="Times New Roman"/>
          <w:sz w:val="24"/>
          <w:szCs w:val="24"/>
        </w:rPr>
        <w:t>администрации муниципального округа Молжаниновский</w:t>
      </w:r>
      <w:r w:rsidRPr="00C25044">
        <w:rPr>
          <w:rFonts w:ascii="Times New Roman" w:hAnsi="Times New Roman" w:cs="Times New Roman"/>
          <w:sz w:val="24"/>
          <w:szCs w:val="24"/>
        </w:rPr>
        <w:t xml:space="preserve"> </w:t>
      </w:r>
      <w:r w:rsidR="009E25A5" w:rsidRPr="00C25044">
        <w:rPr>
          <w:rFonts w:ascii="Times New Roman" w:hAnsi="Times New Roman" w:cs="Times New Roman"/>
          <w:sz w:val="24"/>
          <w:szCs w:val="24"/>
        </w:rPr>
        <w:t xml:space="preserve">(далее - администрация) </w:t>
      </w:r>
      <w:r w:rsidRPr="00C25044">
        <w:rPr>
          <w:rFonts w:ascii="Times New Roman" w:hAnsi="Times New Roman" w:cs="Times New Roman"/>
          <w:sz w:val="24"/>
          <w:szCs w:val="24"/>
        </w:rPr>
        <w:t>по вопросам реализации отдельных полномочий города Москвы;</w:t>
      </w:r>
    </w:p>
    <w:p w14:paraId="5B806027" w14:textId="77777777" w:rsidR="006B3570" w:rsidRPr="00C25044" w:rsidRDefault="006B3570" w:rsidP="00A01842">
      <w:pPr>
        <w:pStyle w:val="ConsPlusNormal"/>
        <w:ind w:firstLine="539"/>
        <w:jc w:val="both"/>
        <w:outlineLvl w:val="0"/>
        <w:rPr>
          <w:rFonts w:ascii="Times New Roman" w:hAnsi="Times New Roman" w:cs="Times New Roman"/>
          <w:sz w:val="24"/>
          <w:szCs w:val="24"/>
        </w:rPr>
      </w:pPr>
      <w:r w:rsidRPr="00C25044">
        <w:rPr>
          <w:rFonts w:ascii="Times New Roman" w:hAnsi="Times New Roman" w:cs="Times New Roman"/>
          <w:sz w:val="24"/>
          <w:szCs w:val="24"/>
        </w:rPr>
        <w:t>- осуществлять контроль за реализацией отдельных полномочий города Москвы в соответствии с подпунктом 4.5.1 настоящего Порядка.</w:t>
      </w:r>
    </w:p>
    <w:p w14:paraId="66F59633" w14:textId="0F7D248B" w:rsidR="006B3570" w:rsidRPr="00C25044" w:rsidRDefault="006B3570" w:rsidP="00A01842">
      <w:pPr>
        <w:tabs>
          <w:tab w:val="left" w:pos="0"/>
          <w:tab w:val="left" w:pos="567"/>
        </w:tabs>
        <w:spacing w:before="0" w:beforeAutospacing="0" w:after="0" w:afterAutospacing="0" w:line="240" w:lineRule="auto"/>
        <w:ind w:firstLine="709"/>
        <w:contextualSpacing/>
        <w:jc w:val="both"/>
        <w:rPr>
          <w:rFonts w:ascii="Times New Roman" w:hAnsi="Times New Roman" w:cs="Times New Roman"/>
          <w:sz w:val="24"/>
          <w:szCs w:val="24"/>
        </w:rPr>
      </w:pPr>
      <w:r w:rsidRPr="00C25044">
        <w:rPr>
          <w:rFonts w:ascii="Times New Roman" w:hAnsi="Times New Roman" w:cs="Times New Roman"/>
          <w:color w:val="000000"/>
          <w:sz w:val="24"/>
          <w:szCs w:val="24"/>
        </w:rPr>
        <w:t xml:space="preserve">2.2. Реализацию отдельных полномочий города Москвы </w:t>
      </w:r>
      <w:r w:rsidRPr="00C25044">
        <w:rPr>
          <w:rFonts w:ascii="Times New Roman" w:hAnsi="Times New Roman" w:cs="Times New Roman"/>
          <w:sz w:val="24"/>
          <w:szCs w:val="24"/>
        </w:rPr>
        <w:t xml:space="preserve">осуществляет </w:t>
      </w:r>
      <w:r w:rsidR="00AA0E1A" w:rsidRPr="00C25044">
        <w:rPr>
          <w:rFonts w:ascii="Times New Roman" w:hAnsi="Times New Roman" w:cs="Times New Roman"/>
          <w:sz w:val="24"/>
          <w:szCs w:val="24"/>
        </w:rPr>
        <w:t>администрация</w:t>
      </w:r>
      <w:r w:rsidR="00174F9D" w:rsidRPr="00C25044">
        <w:rPr>
          <w:rFonts w:ascii="Times New Roman" w:hAnsi="Times New Roman" w:cs="Times New Roman"/>
          <w:sz w:val="24"/>
          <w:szCs w:val="24"/>
        </w:rPr>
        <w:t>.</w:t>
      </w:r>
    </w:p>
    <w:p w14:paraId="76902127" w14:textId="556611B3" w:rsidR="006B3570" w:rsidRPr="00C25044" w:rsidRDefault="006B3570" w:rsidP="00A01842">
      <w:pPr>
        <w:spacing w:before="0" w:beforeAutospacing="0" w:after="0" w:afterAutospacing="0" w:line="240" w:lineRule="auto"/>
        <w:ind w:firstLine="708"/>
        <w:contextualSpacing/>
        <w:jc w:val="both"/>
        <w:rPr>
          <w:rFonts w:ascii="Times New Roman" w:hAnsi="Times New Roman" w:cs="Times New Roman"/>
          <w:sz w:val="24"/>
          <w:szCs w:val="24"/>
        </w:rPr>
      </w:pPr>
      <w:r w:rsidRPr="00C25044">
        <w:rPr>
          <w:rFonts w:ascii="Times New Roman" w:hAnsi="Times New Roman" w:cs="Times New Roman"/>
          <w:sz w:val="24"/>
          <w:szCs w:val="24"/>
        </w:rPr>
        <w:t xml:space="preserve">2.3. </w:t>
      </w:r>
      <w:r w:rsidR="00AA0E1A" w:rsidRPr="00C25044">
        <w:rPr>
          <w:rFonts w:ascii="Times New Roman" w:hAnsi="Times New Roman" w:cs="Times New Roman"/>
          <w:sz w:val="24"/>
          <w:szCs w:val="24"/>
        </w:rPr>
        <w:t xml:space="preserve">Администрация </w:t>
      </w:r>
      <w:r w:rsidRPr="00C25044">
        <w:rPr>
          <w:rFonts w:ascii="Times New Roman" w:hAnsi="Times New Roman" w:cs="Times New Roman"/>
          <w:sz w:val="24"/>
          <w:szCs w:val="24"/>
        </w:rPr>
        <w:t>при осуществлении отдельных полномочий города Москвы принимает постановления.</w:t>
      </w:r>
    </w:p>
    <w:p w14:paraId="1254D453" w14:textId="570C895F" w:rsidR="006B3570" w:rsidRPr="00C25044" w:rsidRDefault="006B3570" w:rsidP="00A01842">
      <w:pPr>
        <w:spacing w:before="0" w:beforeAutospacing="0" w:after="0" w:afterAutospacing="0" w:line="240" w:lineRule="auto"/>
        <w:ind w:firstLine="708"/>
        <w:contextualSpacing/>
        <w:jc w:val="both"/>
        <w:rPr>
          <w:rFonts w:ascii="Times New Roman" w:hAnsi="Times New Roman" w:cs="Times New Roman"/>
          <w:sz w:val="24"/>
          <w:szCs w:val="24"/>
        </w:rPr>
      </w:pPr>
      <w:r w:rsidRPr="00C25044">
        <w:rPr>
          <w:rFonts w:ascii="Times New Roman" w:hAnsi="Times New Roman" w:cs="Times New Roman"/>
          <w:sz w:val="24"/>
          <w:szCs w:val="24"/>
        </w:rPr>
        <w:t xml:space="preserve">2.4. </w:t>
      </w:r>
      <w:r w:rsidR="00AA0E1A" w:rsidRPr="00C25044">
        <w:rPr>
          <w:rFonts w:ascii="Times New Roman" w:hAnsi="Times New Roman" w:cs="Times New Roman"/>
          <w:sz w:val="24"/>
          <w:szCs w:val="24"/>
        </w:rPr>
        <w:t xml:space="preserve">Администрация </w:t>
      </w:r>
      <w:r w:rsidRPr="00C25044">
        <w:rPr>
          <w:rFonts w:ascii="Times New Roman" w:hAnsi="Times New Roman" w:cs="Times New Roman"/>
          <w:sz w:val="24"/>
          <w:szCs w:val="24"/>
        </w:rPr>
        <w:t>при осуществлении отдельных полномочий города Москвы вправе:</w:t>
      </w:r>
    </w:p>
    <w:p w14:paraId="5B623111"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1) 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 решений по вопросам </w:t>
      </w:r>
      <w:bookmarkStart w:id="3" w:name="OLE_LINK3"/>
      <w:bookmarkStart w:id="4" w:name="OLE_LINK4"/>
      <w:r w:rsidRPr="00C25044">
        <w:rPr>
          <w:rFonts w:ascii="Times New Roman" w:hAnsi="Times New Roman" w:cs="Times New Roman"/>
          <w:sz w:val="24"/>
          <w:szCs w:val="24"/>
        </w:rPr>
        <w:t>опеки, попечительства и патронажа</w:t>
      </w:r>
      <w:bookmarkEnd w:id="3"/>
      <w:bookmarkEnd w:id="4"/>
      <w:r w:rsidRPr="00C25044">
        <w:rPr>
          <w:rFonts w:ascii="Times New Roman" w:hAnsi="Times New Roman" w:cs="Times New Roman"/>
          <w:sz w:val="24"/>
          <w:szCs w:val="24"/>
        </w:rPr>
        <w:t>;</w:t>
      </w:r>
    </w:p>
    <w:p w14:paraId="61014CDD"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опеки, попечительства и патронажа;</w:t>
      </w:r>
    </w:p>
    <w:p w14:paraId="09EEA58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 давать разъяснения по вопросам опеки, попечительства и патронажа, рассматривать обращения граждан по указанным вопросам и принимать по ним необходимые меры;</w:t>
      </w:r>
    </w:p>
    <w:p w14:paraId="2350434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 проводить обследования условий жизни и воспитания детей, оставшихся без попечения родителей, а также условий жизни лиц, желающих принять их на воспитание;</w:t>
      </w:r>
    </w:p>
    <w:p w14:paraId="593270A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5) составлять и утверждать планы по защите прав ребенка;</w:t>
      </w:r>
    </w:p>
    <w:p w14:paraId="7F17CF43"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6) запрашивать сведения у регионального оператора государственного банка данных о детях, оставшихся без попечения родителей;</w:t>
      </w:r>
    </w:p>
    <w:p w14:paraId="4F774A6E"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вследствие психического расстройства;</w:t>
      </w:r>
    </w:p>
    <w:p w14:paraId="2E6F3900"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предусмотренных федеральным законодательством;</w:t>
      </w:r>
    </w:p>
    <w:p w14:paraId="7BEA8312"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9) принимать участие в исполнении судебных решений о передаче или о немедленном отобрании детей в порядке, установленном федеральным законодательством;</w:t>
      </w:r>
    </w:p>
    <w:p w14:paraId="6EB3541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10) вести переписку с органами исполнительной власти, органами местного самоуправления, организациями независимо от их организационно-правовой формы и формы собственности;</w:t>
      </w:r>
    </w:p>
    <w:p w14:paraId="70AD7DEC"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11) использовать иные формы работы в соответствии с федеральным законодательством и законодательством города Москвы;</w:t>
      </w:r>
    </w:p>
    <w:p w14:paraId="4AC4ADE9"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12) проводить плановые и внеплановые проверки условий жизни подопечных.</w:t>
      </w:r>
    </w:p>
    <w:p w14:paraId="7650A220" w14:textId="637C8BB0"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lastRenderedPageBreak/>
        <w:t xml:space="preserve">2.5. В целях подготовки и организации реализации отдельных полномочий города Москвы </w:t>
      </w:r>
      <w:r w:rsidR="00BF6853" w:rsidRPr="00C25044">
        <w:rPr>
          <w:rFonts w:ascii="Times New Roman" w:hAnsi="Times New Roman" w:cs="Times New Roman"/>
          <w:sz w:val="24"/>
          <w:szCs w:val="24"/>
        </w:rPr>
        <w:t>администрация</w:t>
      </w:r>
      <w:r w:rsidRPr="00C25044">
        <w:rPr>
          <w:rFonts w:ascii="Times New Roman" w:hAnsi="Times New Roman" w:cs="Times New Roman"/>
          <w:sz w:val="24"/>
          <w:szCs w:val="24"/>
        </w:rPr>
        <w:t>:</w:t>
      </w:r>
    </w:p>
    <w:p w14:paraId="0E68A7B4" w14:textId="33544124"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 формирует структурное подразделение </w:t>
      </w:r>
      <w:r w:rsidR="00BF6853" w:rsidRPr="00C25044">
        <w:rPr>
          <w:rFonts w:ascii="Times New Roman" w:hAnsi="Times New Roman" w:cs="Times New Roman"/>
          <w:sz w:val="24"/>
          <w:szCs w:val="24"/>
        </w:rPr>
        <w:t>администрации</w:t>
      </w:r>
      <w:r w:rsidRPr="00C25044">
        <w:rPr>
          <w:rFonts w:ascii="Times New Roman" w:hAnsi="Times New Roman" w:cs="Times New Roman"/>
          <w:sz w:val="24"/>
          <w:szCs w:val="24"/>
        </w:rPr>
        <w:t>, осуществляющее работу в сфере опеки, попечительства и патронажа, в соответствии с нормативом численности, установленным законодательством города Москвы;</w:t>
      </w:r>
    </w:p>
    <w:p w14:paraId="5FF66474"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обеспечивает соответствие уровня квалификации муниципальных служащих, осуществляющих работу в сфере опеки, попечительства и патронажа, квалификационным требованиям, установленным муниципальными правовыми актами на основании типовых квалификационных требований для замещения должностей муниципальной службы, определенных законодательством города Москвы;</w:t>
      </w:r>
    </w:p>
    <w:p w14:paraId="0A789B99" w14:textId="25866658"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 предоставляет помещение для </w:t>
      </w:r>
      <w:r w:rsidR="008E071E" w:rsidRPr="00C25044">
        <w:rPr>
          <w:rFonts w:ascii="Times New Roman" w:hAnsi="Times New Roman" w:cs="Times New Roman"/>
          <w:sz w:val="24"/>
          <w:szCs w:val="24"/>
        </w:rPr>
        <w:t xml:space="preserve">муниципальных </w:t>
      </w:r>
      <w:r w:rsidRPr="00C25044">
        <w:rPr>
          <w:rFonts w:ascii="Times New Roman" w:hAnsi="Times New Roman" w:cs="Times New Roman"/>
          <w:sz w:val="24"/>
          <w:szCs w:val="24"/>
        </w:rPr>
        <w:t>служащих, осуществляющих работу в сфере опеки, попечительства и патронажа;</w:t>
      </w:r>
    </w:p>
    <w:p w14:paraId="4FF5EDCF" w14:textId="29F9938B"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 осуществляет материально-техническое и информационно-методическое обеспечение деятельности </w:t>
      </w:r>
      <w:r w:rsidR="008E071E" w:rsidRPr="00C25044">
        <w:rPr>
          <w:rFonts w:ascii="Times New Roman" w:hAnsi="Times New Roman" w:cs="Times New Roman"/>
          <w:sz w:val="24"/>
          <w:szCs w:val="24"/>
        </w:rPr>
        <w:t xml:space="preserve">муниципальных </w:t>
      </w:r>
      <w:r w:rsidRPr="00C25044">
        <w:rPr>
          <w:rFonts w:ascii="Times New Roman" w:hAnsi="Times New Roman" w:cs="Times New Roman"/>
          <w:sz w:val="24"/>
          <w:szCs w:val="24"/>
        </w:rPr>
        <w:t>служащих, осуществляющих работу в сфере опеки, попечительства и патронажа;</w:t>
      </w:r>
    </w:p>
    <w:p w14:paraId="28B10501"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осуществляет контроль за использованием материальных ресурсов и финансовых средств, предназначенных для реализации отдельных полномочий города Москвы;</w:t>
      </w:r>
    </w:p>
    <w:p w14:paraId="2A19B2EF" w14:textId="4DA250C5"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 включает в планы работы </w:t>
      </w:r>
      <w:r w:rsidR="00BF6853" w:rsidRPr="00C25044">
        <w:rPr>
          <w:rFonts w:ascii="Times New Roman" w:hAnsi="Times New Roman" w:cs="Times New Roman"/>
          <w:sz w:val="24"/>
          <w:szCs w:val="24"/>
        </w:rPr>
        <w:t>администрации</w:t>
      </w:r>
      <w:r w:rsidRPr="00C25044">
        <w:rPr>
          <w:rFonts w:ascii="Times New Roman" w:hAnsi="Times New Roman" w:cs="Times New Roman"/>
          <w:sz w:val="24"/>
          <w:szCs w:val="24"/>
        </w:rPr>
        <w:t xml:space="preserve"> публичные мероприятия (праздники, семинары и др.), проводимые служащими </w:t>
      </w:r>
      <w:r w:rsidR="00BF6853" w:rsidRPr="00C25044">
        <w:rPr>
          <w:rFonts w:ascii="Times New Roman" w:hAnsi="Times New Roman" w:cs="Times New Roman"/>
          <w:sz w:val="24"/>
          <w:szCs w:val="24"/>
        </w:rPr>
        <w:t>администрации</w:t>
      </w:r>
      <w:r w:rsidRPr="00C25044">
        <w:rPr>
          <w:rFonts w:ascii="Times New Roman" w:hAnsi="Times New Roman" w:cs="Times New Roman"/>
          <w:sz w:val="24"/>
          <w:szCs w:val="24"/>
        </w:rPr>
        <w:t>, осуществляющими работу в сфере опеки, попечительства и патронажа;</w:t>
      </w:r>
    </w:p>
    <w:p w14:paraId="36F23DD0" w14:textId="66600998"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 включает информацию о работе служащих </w:t>
      </w:r>
      <w:r w:rsidR="00BF6853" w:rsidRPr="00C25044">
        <w:rPr>
          <w:rFonts w:ascii="Times New Roman" w:hAnsi="Times New Roman" w:cs="Times New Roman"/>
          <w:sz w:val="24"/>
          <w:szCs w:val="24"/>
        </w:rPr>
        <w:t>администрации</w:t>
      </w:r>
      <w:r w:rsidRPr="00C25044">
        <w:rPr>
          <w:rFonts w:ascii="Times New Roman" w:hAnsi="Times New Roman" w:cs="Times New Roman"/>
          <w:sz w:val="24"/>
          <w:szCs w:val="24"/>
        </w:rPr>
        <w:t xml:space="preserve">, осуществляющих работу в сфере опеки, попечительства и патронажа, в ежегодный отчет о деятельности </w:t>
      </w:r>
      <w:r w:rsidR="00BF6853" w:rsidRPr="00C25044">
        <w:rPr>
          <w:rFonts w:ascii="Times New Roman" w:hAnsi="Times New Roman" w:cs="Times New Roman"/>
          <w:sz w:val="24"/>
          <w:szCs w:val="24"/>
        </w:rPr>
        <w:t>администрации</w:t>
      </w:r>
      <w:r w:rsidRPr="00C25044">
        <w:rPr>
          <w:rFonts w:ascii="Times New Roman" w:hAnsi="Times New Roman" w:cs="Times New Roman"/>
          <w:sz w:val="24"/>
          <w:szCs w:val="24"/>
        </w:rPr>
        <w:t xml:space="preserve">, представляемый </w:t>
      </w:r>
      <w:r w:rsidR="00BF6853" w:rsidRPr="00C25044">
        <w:rPr>
          <w:rFonts w:ascii="Times New Roman" w:hAnsi="Times New Roman" w:cs="Times New Roman"/>
          <w:sz w:val="24"/>
          <w:szCs w:val="24"/>
        </w:rPr>
        <w:t>Совету депутатов главой администрации муниципального округа Молжаниновский.</w:t>
      </w:r>
    </w:p>
    <w:p w14:paraId="063A16E1" w14:textId="77777777" w:rsidR="006B3570" w:rsidRPr="00C25044" w:rsidRDefault="006B3570" w:rsidP="00A01842">
      <w:pPr>
        <w:pStyle w:val="ConsPlusNormal"/>
        <w:ind w:firstLine="540"/>
        <w:contextualSpacing/>
        <w:jc w:val="both"/>
        <w:outlineLvl w:val="0"/>
        <w:rPr>
          <w:rFonts w:ascii="Times New Roman" w:hAnsi="Times New Roman" w:cs="Times New Roman"/>
          <w:sz w:val="24"/>
          <w:szCs w:val="24"/>
        </w:rPr>
      </w:pPr>
    </w:p>
    <w:p w14:paraId="7D8C5FB2"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b/>
          <w:sz w:val="24"/>
          <w:szCs w:val="24"/>
        </w:rPr>
      </w:pPr>
      <w:r w:rsidRPr="00C25044">
        <w:rPr>
          <w:rFonts w:ascii="Times New Roman" w:hAnsi="Times New Roman" w:cs="Times New Roman"/>
          <w:b/>
          <w:sz w:val="24"/>
          <w:szCs w:val="24"/>
        </w:rPr>
        <w:t>3. Порядок использования материальных ресурсов и финансовых средств, переданных органам местного самоуправления для осуществления отдельных полномочий города Москвы</w:t>
      </w:r>
    </w:p>
    <w:p w14:paraId="0D402515"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b/>
          <w:i/>
          <w:sz w:val="24"/>
          <w:szCs w:val="24"/>
        </w:rPr>
      </w:pPr>
    </w:p>
    <w:p w14:paraId="70DB3C04" w14:textId="7975CAC6"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3.1.</w:t>
      </w:r>
      <w:r w:rsidRPr="00C25044">
        <w:rPr>
          <w:rFonts w:ascii="Times New Roman" w:hAnsi="Times New Roman" w:cs="Times New Roman"/>
          <w:i/>
          <w:sz w:val="24"/>
          <w:szCs w:val="24"/>
        </w:rPr>
        <w:t xml:space="preserve"> </w:t>
      </w:r>
      <w:r w:rsidRPr="00C25044">
        <w:rPr>
          <w:rFonts w:ascii="Times New Roman" w:hAnsi="Times New Roman" w:cs="Times New Roman"/>
          <w:sz w:val="24"/>
          <w:szCs w:val="24"/>
        </w:rPr>
        <w:t xml:space="preserve">В целях реализации отдельных полномочий города Москвы </w:t>
      </w:r>
      <w:r w:rsidR="00BF6853" w:rsidRPr="00C25044">
        <w:rPr>
          <w:rFonts w:ascii="Times New Roman" w:hAnsi="Times New Roman" w:cs="Times New Roman"/>
          <w:sz w:val="24"/>
          <w:szCs w:val="24"/>
        </w:rPr>
        <w:t>орган местного самоуправления муниципального округа Молжаниновский</w:t>
      </w:r>
      <w:r w:rsidRPr="00C25044">
        <w:rPr>
          <w:rFonts w:ascii="Times New Roman" w:hAnsi="Times New Roman" w:cs="Times New Roman"/>
          <w:sz w:val="24"/>
          <w:szCs w:val="24"/>
        </w:rPr>
        <w:t xml:space="preserve"> использует предоставленные в соответствии с законодательством города Москвы материальные ресурсы и финансовые средства.</w:t>
      </w:r>
    </w:p>
    <w:p w14:paraId="259A57CC" w14:textId="33DEB721"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3.2. </w:t>
      </w:r>
      <w:r w:rsidR="00BF6853" w:rsidRPr="00C25044">
        <w:rPr>
          <w:rFonts w:ascii="Times New Roman" w:hAnsi="Times New Roman" w:cs="Times New Roman"/>
          <w:sz w:val="24"/>
          <w:szCs w:val="24"/>
        </w:rPr>
        <w:t xml:space="preserve">Администрация </w:t>
      </w:r>
      <w:r w:rsidRPr="00C25044">
        <w:rPr>
          <w:rFonts w:ascii="Times New Roman" w:hAnsi="Times New Roman" w:cs="Times New Roman"/>
          <w:sz w:val="24"/>
          <w:szCs w:val="24"/>
        </w:rPr>
        <w:t xml:space="preserve">не вправе использовать материальные ресурсы и финансовые средства, предназначенные для реализации отдельных полномочий города Москвы, не по целевому назначению. </w:t>
      </w:r>
    </w:p>
    <w:p w14:paraId="2D26E7C8" w14:textId="7F0D425E" w:rsidR="006B3570" w:rsidRPr="00C25044" w:rsidRDefault="006B3570" w:rsidP="00A01842">
      <w:pPr>
        <w:pStyle w:val="ConsPlusNormal"/>
        <w:ind w:firstLine="539"/>
        <w:contextualSpacing/>
        <w:jc w:val="both"/>
        <w:outlineLvl w:val="0"/>
        <w:rPr>
          <w:rFonts w:ascii="Times New Roman" w:hAnsi="Times New Roman" w:cs="Times New Roman"/>
          <w:color w:val="000000" w:themeColor="text1"/>
          <w:sz w:val="24"/>
          <w:szCs w:val="24"/>
        </w:rPr>
      </w:pPr>
      <w:r w:rsidRPr="00C25044">
        <w:rPr>
          <w:rFonts w:ascii="Times New Roman" w:hAnsi="Times New Roman" w:cs="Times New Roman"/>
          <w:sz w:val="24"/>
          <w:szCs w:val="24"/>
        </w:rPr>
        <w:t xml:space="preserve">3.3. Финансовые средства, предназначенные для реализации органами местного самоуправления отдельных полномочий города Москвы, указываются отдельными </w:t>
      </w:r>
      <w:r w:rsidRPr="00C25044">
        <w:rPr>
          <w:rFonts w:ascii="Times New Roman" w:hAnsi="Times New Roman" w:cs="Times New Roman"/>
          <w:color w:val="000000" w:themeColor="text1"/>
          <w:sz w:val="24"/>
          <w:szCs w:val="24"/>
        </w:rPr>
        <w:t xml:space="preserve">строками в доходной и расходной частях бюджета </w:t>
      </w:r>
      <w:r w:rsidR="00330407" w:rsidRPr="00C25044">
        <w:rPr>
          <w:rFonts w:ascii="Times New Roman" w:hAnsi="Times New Roman" w:cs="Times New Roman"/>
          <w:color w:val="000000" w:themeColor="text1"/>
          <w:sz w:val="24"/>
          <w:szCs w:val="24"/>
        </w:rPr>
        <w:t xml:space="preserve">муниципального округа Молжаниновский </w:t>
      </w:r>
      <w:r w:rsidRPr="00C25044">
        <w:rPr>
          <w:rFonts w:ascii="Times New Roman" w:hAnsi="Times New Roman" w:cs="Times New Roman"/>
          <w:color w:val="000000" w:themeColor="text1"/>
          <w:sz w:val="24"/>
          <w:szCs w:val="24"/>
        </w:rPr>
        <w:t xml:space="preserve">в городе Москве (далее </w:t>
      </w:r>
      <w:r w:rsidR="00330407" w:rsidRPr="00C25044">
        <w:rPr>
          <w:rFonts w:ascii="Times New Roman" w:hAnsi="Times New Roman" w:cs="Times New Roman"/>
          <w:color w:val="000000" w:themeColor="text1"/>
          <w:sz w:val="24"/>
          <w:szCs w:val="24"/>
        </w:rPr>
        <w:t>-</w:t>
      </w:r>
      <w:r w:rsidRPr="00C25044">
        <w:rPr>
          <w:rFonts w:ascii="Times New Roman" w:hAnsi="Times New Roman" w:cs="Times New Roman"/>
          <w:color w:val="000000" w:themeColor="text1"/>
          <w:sz w:val="24"/>
          <w:szCs w:val="24"/>
        </w:rPr>
        <w:t xml:space="preserve"> местный бюджет) в соответствии с бюджетной классификацией.</w:t>
      </w:r>
    </w:p>
    <w:p w14:paraId="48969FC0"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color w:val="000000" w:themeColor="text1"/>
          <w:sz w:val="24"/>
          <w:szCs w:val="24"/>
        </w:rPr>
        <w:t xml:space="preserve">3.3.1. Финансовые средства, предназначенные для реализации органами местного самоуправления отдельных полномочий города Москвы, в случае их нецелевого использования подлежат возврату в бюджет города </w:t>
      </w:r>
      <w:r w:rsidRPr="00C25044">
        <w:rPr>
          <w:rFonts w:ascii="Times New Roman" w:hAnsi="Times New Roman" w:cs="Times New Roman"/>
          <w:sz w:val="24"/>
          <w:szCs w:val="24"/>
        </w:rPr>
        <w:t>Москвы.</w:t>
      </w:r>
    </w:p>
    <w:p w14:paraId="557B5626"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3.3.2. Межбюджетные трансферты, получаемые в форме субвенций, не использованные в текущем финансовом году, подлежат возврату в бюджет города Москвы.</w:t>
      </w:r>
    </w:p>
    <w:p w14:paraId="77A4E1FE" w14:textId="3AB80C28"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3.3.3. В случае</w:t>
      </w:r>
      <w:r w:rsidR="00330407" w:rsidRPr="00C25044">
        <w:rPr>
          <w:rFonts w:ascii="Times New Roman" w:hAnsi="Times New Roman" w:cs="Times New Roman"/>
          <w:sz w:val="24"/>
          <w:szCs w:val="24"/>
        </w:rPr>
        <w:t>,</w:t>
      </w:r>
      <w:r w:rsidRPr="00C25044">
        <w:rPr>
          <w:rFonts w:ascii="Times New Roman" w:hAnsi="Times New Roman" w:cs="Times New Roman"/>
          <w:sz w:val="24"/>
          <w:szCs w:val="24"/>
        </w:rPr>
        <w:t xml:space="preserve"> если неиспользованный остаток межбюджетных трансфертов, полученных в форме субвенций, имеющих целевое назначение, не перечислен в доход бюджета города Москвы, указанные средства подлежат взысканию в доход бюджета города Москвы в порядке, установленном финансовым органом города Москвы.</w:t>
      </w:r>
    </w:p>
    <w:p w14:paraId="0B7EC696"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3.3.4. Межбюджетные трансферты, полученные в форме субвенций, имеющих целевое назначение, не использованные в текущем финансовом году, могут </w:t>
      </w:r>
      <w:r w:rsidRPr="00C25044">
        <w:rPr>
          <w:rFonts w:ascii="Times New Roman" w:hAnsi="Times New Roman" w:cs="Times New Roman"/>
          <w:sz w:val="24"/>
          <w:szCs w:val="24"/>
        </w:rPr>
        <w:lastRenderedPageBreak/>
        <w:t>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 в порядке, установленном финансовым органом города Москвы.</w:t>
      </w:r>
    </w:p>
    <w:p w14:paraId="19951EF8"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3.4. В случае изменения в течение финансового года ожидаемых объемов расходов на исполнение отдельных полномочий города Москвы по сравнению с ранее принятыми нормативами органы местного самоуправления вправе направить обоснованные предложения Правительству Москвы о внесении изменений в соответствующий нормативный акт города Москвы в части уточнения соответствующего норматива.</w:t>
      </w:r>
    </w:p>
    <w:p w14:paraId="08D1C599"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3.5. 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полномочий.</w:t>
      </w:r>
    </w:p>
    <w:p w14:paraId="72962637"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sz w:val="24"/>
          <w:szCs w:val="24"/>
        </w:rPr>
      </w:pPr>
    </w:p>
    <w:p w14:paraId="05450F8F" w14:textId="649DFBF8" w:rsidR="006B3570" w:rsidRPr="00C25044" w:rsidRDefault="006B3570" w:rsidP="00A01842">
      <w:pPr>
        <w:spacing w:before="0" w:beforeAutospacing="0" w:after="0" w:afterAutospacing="0" w:line="240" w:lineRule="auto"/>
        <w:contextualSpacing/>
        <w:jc w:val="both"/>
        <w:rPr>
          <w:rFonts w:ascii="Times New Roman" w:hAnsi="Times New Roman" w:cs="Times New Roman"/>
          <w:b/>
          <w:sz w:val="24"/>
          <w:szCs w:val="24"/>
        </w:rPr>
      </w:pPr>
      <w:r w:rsidRPr="00C25044">
        <w:rPr>
          <w:rFonts w:ascii="Times New Roman" w:hAnsi="Times New Roman" w:cs="Times New Roman"/>
          <w:b/>
          <w:sz w:val="24"/>
          <w:szCs w:val="24"/>
        </w:rPr>
        <w:t xml:space="preserve">4. Контроль за реализацией органами местного самоуправления отдельных полномочий города Москвы. Отчетность </w:t>
      </w:r>
      <w:r w:rsidR="008E071E" w:rsidRPr="00C25044">
        <w:rPr>
          <w:rFonts w:ascii="Times New Roman" w:hAnsi="Times New Roman" w:cs="Times New Roman"/>
          <w:b/>
          <w:sz w:val="24"/>
          <w:szCs w:val="24"/>
        </w:rPr>
        <w:t>администрации</w:t>
      </w:r>
      <w:r w:rsidRPr="00C25044">
        <w:rPr>
          <w:rFonts w:ascii="Times New Roman" w:hAnsi="Times New Roman" w:cs="Times New Roman"/>
          <w:b/>
          <w:sz w:val="24"/>
          <w:szCs w:val="24"/>
        </w:rPr>
        <w:t xml:space="preserve"> об осуществлении отдельных полномочий города Москвы </w:t>
      </w:r>
    </w:p>
    <w:p w14:paraId="457292ED"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b/>
          <w:sz w:val="24"/>
          <w:szCs w:val="24"/>
        </w:rPr>
      </w:pPr>
    </w:p>
    <w:p w14:paraId="577B6DDB" w14:textId="77777777" w:rsidR="006B3570" w:rsidRPr="00C25044" w:rsidRDefault="006B3570" w:rsidP="00A01842">
      <w:pPr>
        <w:pStyle w:val="ConsPlusNormal"/>
        <w:ind w:firstLine="539"/>
        <w:contextualSpacing/>
        <w:jc w:val="both"/>
        <w:outlineLvl w:val="1"/>
        <w:rPr>
          <w:rFonts w:ascii="Times New Roman" w:hAnsi="Times New Roman" w:cs="Times New Roman"/>
          <w:sz w:val="24"/>
          <w:szCs w:val="24"/>
        </w:rPr>
      </w:pPr>
      <w:r w:rsidRPr="00C25044">
        <w:rPr>
          <w:rFonts w:ascii="Times New Roman" w:hAnsi="Times New Roman" w:cs="Times New Roman"/>
          <w:sz w:val="24"/>
          <w:szCs w:val="24"/>
        </w:rPr>
        <w:t>4.1. Государственный контроль за реализацией органами местного самоуправления отдельных полномочий города Москвы осуществляется в порядке и формах, установленных Законом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p w14:paraId="353249A5" w14:textId="03468C36"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i/>
          <w:sz w:val="24"/>
          <w:szCs w:val="24"/>
        </w:rPr>
      </w:pPr>
      <w:r w:rsidRPr="00C25044">
        <w:rPr>
          <w:rFonts w:ascii="Times New Roman" w:hAnsi="Times New Roman" w:cs="Times New Roman"/>
          <w:sz w:val="24"/>
          <w:szCs w:val="24"/>
        </w:rPr>
        <w:t xml:space="preserve">4.2. В целях государственного контроля за реализацией отдельных полномочий города Москвы </w:t>
      </w:r>
      <w:r w:rsidR="004E578A" w:rsidRPr="00C25044">
        <w:rPr>
          <w:rFonts w:ascii="Times New Roman" w:hAnsi="Times New Roman" w:cs="Times New Roman"/>
          <w:sz w:val="24"/>
          <w:szCs w:val="24"/>
        </w:rPr>
        <w:t xml:space="preserve">администрация </w:t>
      </w:r>
      <w:r w:rsidRPr="00C25044">
        <w:rPr>
          <w:rFonts w:ascii="Times New Roman" w:hAnsi="Times New Roman" w:cs="Times New Roman"/>
          <w:sz w:val="24"/>
          <w:szCs w:val="24"/>
        </w:rPr>
        <w:t>предоставляет:</w:t>
      </w:r>
    </w:p>
    <w:p w14:paraId="654005AC" w14:textId="5C9D39D3"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sz w:val="24"/>
          <w:szCs w:val="24"/>
        </w:rPr>
      </w:pPr>
      <w:r w:rsidRPr="00C25044">
        <w:rPr>
          <w:rFonts w:ascii="Times New Roman" w:hAnsi="Times New Roman" w:cs="Times New Roman"/>
          <w:sz w:val="24"/>
          <w:szCs w:val="24"/>
        </w:rPr>
        <w:t>1) отчет об осуществлении отдельных полномочий города Москвы ежеквартально не позднее 10-го числа месяца, следующего за отчетным кварталом</w:t>
      </w:r>
      <w:r w:rsidR="000B3E4D" w:rsidRPr="00C25044">
        <w:rPr>
          <w:rFonts w:ascii="Times New Roman" w:hAnsi="Times New Roman" w:cs="Times New Roman"/>
          <w:sz w:val="24"/>
          <w:szCs w:val="24"/>
        </w:rPr>
        <w:t xml:space="preserve"> либо по запросу</w:t>
      </w:r>
      <w:r w:rsidRPr="00C25044">
        <w:rPr>
          <w:rFonts w:ascii="Times New Roman" w:hAnsi="Times New Roman" w:cs="Times New Roman"/>
          <w:sz w:val="24"/>
          <w:szCs w:val="24"/>
        </w:rPr>
        <w:t>:</w:t>
      </w:r>
    </w:p>
    <w:p w14:paraId="6426834E" w14:textId="606AF445"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sz w:val="24"/>
          <w:szCs w:val="24"/>
        </w:rPr>
      </w:pPr>
      <w:r w:rsidRPr="00C25044">
        <w:rPr>
          <w:rFonts w:ascii="Times New Roman" w:hAnsi="Times New Roman" w:cs="Times New Roman"/>
          <w:sz w:val="24"/>
          <w:szCs w:val="24"/>
        </w:rPr>
        <w:t xml:space="preserve">- в Департамент </w:t>
      </w:r>
      <w:r w:rsidR="004766BC" w:rsidRPr="00C25044">
        <w:rPr>
          <w:rFonts w:ascii="Times New Roman" w:hAnsi="Times New Roman" w:cs="Times New Roman"/>
          <w:sz w:val="24"/>
          <w:szCs w:val="24"/>
        </w:rPr>
        <w:t>труда и социальной защиты населения</w:t>
      </w:r>
      <w:r w:rsidRPr="00C25044">
        <w:rPr>
          <w:rFonts w:ascii="Times New Roman" w:hAnsi="Times New Roman" w:cs="Times New Roman"/>
          <w:sz w:val="24"/>
          <w:szCs w:val="24"/>
        </w:rPr>
        <w:t xml:space="preserve"> города Москвы в отношении несовершеннолетних; </w:t>
      </w:r>
    </w:p>
    <w:p w14:paraId="34882FC9" w14:textId="77777777"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sz w:val="24"/>
          <w:szCs w:val="24"/>
        </w:rPr>
      </w:pPr>
      <w:r w:rsidRPr="00C25044">
        <w:rPr>
          <w:rFonts w:ascii="Times New Roman" w:hAnsi="Times New Roman" w:cs="Times New Roman"/>
          <w:sz w:val="24"/>
          <w:szCs w:val="24"/>
        </w:rPr>
        <w:t xml:space="preserve">- в Департамент здравоохранения города Москвы в отношении совершеннолетних лиц, признанных судом недееспособными вследствие психиатрического расстройства, а также ограниченных судом в дееспособности вследствие злоупотребления спиртными напитками или наркотическими средствами; </w:t>
      </w:r>
    </w:p>
    <w:p w14:paraId="679E13CD" w14:textId="200F9224"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sz w:val="24"/>
          <w:szCs w:val="24"/>
        </w:rPr>
      </w:pPr>
      <w:r w:rsidRPr="00C25044">
        <w:rPr>
          <w:rFonts w:ascii="Times New Roman" w:hAnsi="Times New Roman" w:cs="Times New Roman"/>
          <w:sz w:val="24"/>
          <w:szCs w:val="24"/>
        </w:rPr>
        <w:t xml:space="preserve">- в Департамент </w:t>
      </w:r>
      <w:r w:rsidR="000B3E4D" w:rsidRPr="00C25044">
        <w:rPr>
          <w:rFonts w:ascii="Times New Roman" w:hAnsi="Times New Roman" w:cs="Times New Roman"/>
          <w:sz w:val="24"/>
          <w:szCs w:val="24"/>
        </w:rPr>
        <w:t xml:space="preserve">труда и </w:t>
      </w:r>
      <w:r w:rsidRPr="00C25044">
        <w:rPr>
          <w:rFonts w:ascii="Times New Roman" w:hAnsi="Times New Roman" w:cs="Times New Roman"/>
          <w:sz w:val="24"/>
          <w:szCs w:val="24"/>
        </w:rPr>
        <w:t xml:space="preserve">социальной защиты населения города Москвы в отношении совершеннолетних дееспособных лиц, которые по состоянию здоровья не могут самостоятельно осуществлять и защищать свои права и исполнять обязанности; </w:t>
      </w:r>
    </w:p>
    <w:p w14:paraId="366A7AE3" w14:textId="77777777"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sz w:val="24"/>
          <w:szCs w:val="24"/>
        </w:rPr>
      </w:pPr>
      <w:r w:rsidRPr="00C25044">
        <w:rPr>
          <w:rFonts w:ascii="Times New Roman" w:hAnsi="Times New Roman" w:cs="Times New Roman"/>
          <w:sz w:val="24"/>
          <w:szCs w:val="24"/>
        </w:rPr>
        <w:t>2) отчет об использовании субвенций - в Контрольно-счетную палату Москвы в составе отчетности об исполнении местного бюджета в порядке и сроки, установленные Контрольно-счетной палатой Москвы;</w:t>
      </w:r>
    </w:p>
    <w:p w14:paraId="2DF92105" w14:textId="7960DB85" w:rsidR="006B3570" w:rsidRPr="00C25044" w:rsidRDefault="006B3570" w:rsidP="00A01842">
      <w:pPr>
        <w:autoSpaceDE w:val="0"/>
        <w:autoSpaceDN w:val="0"/>
        <w:adjustRightInd w:val="0"/>
        <w:spacing w:before="0" w:beforeAutospacing="0" w:after="0" w:afterAutospacing="0" w:line="240" w:lineRule="auto"/>
        <w:ind w:firstLine="540"/>
        <w:contextualSpacing/>
        <w:jc w:val="both"/>
        <w:rPr>
          <w:rFonts w:ascii="Times New Roman" w:hAnsi="Times New Roman" w:cs="Times New Roman"/>
          <w:sz w:val="24"/>
          <w:szCs w:val="24"/>
        </w:rPr>
      </w:pPr>
      <w:r w:rsidRPr="00C25044">
        <w:rPr>
          <w:rFonts w:ascii="Times New Roman" w:hAnsi="Times New Roman" w:cs="Times New Roman"/>
          <w:sz w:val="24"/>
          <w:szCs w:val="24"/>
        </w:rPr>
        <w:t xml:space="preserve">3) отчет о реализации государственных полномочий в сфере опеки и попечительства по вопросам попечительства в форме патронажа над совершеннолетними дееспособными гражданами, которые по состоянию здоровья не могут самостоятельно осуществлять свои права и обязанности, </w:t>
      </w:r>
      <w:r w:rsidR="000B3E4D" w:rsidRPr="00C25044">
        <w:rPr>
          <w:rFonts w:ascii="Times New Roman" w:hAnsi="Times New Roman" w:cs="Times New Roman"/>
          <w:sz w:val="24"/>
          <w:szCs w:val="24"/>
        </w:rPr>
        <w:t>по запросу -</w:t>
      </w:r>
      <w:r w:rsidRPr="00C25044">
        <w:rPr>
          <w:rFonts w:ascii="Times New Roman" w:hAnsi="Times New Roman" w:cs="Times New Roman"/>
          <w:sz w:val="24"/>
          <w:szCs w:val="24"/>
        </w:rPr>
        <w:t xml:space="preserve"> в районные Управления социальной защиты населения</w:t>
      </w:r>
      <w:r w:rsidR="004E578A" w:rsidRPr="00C25044">
        <w:rPr>
          <w:rFonts w:ascii="Times New Roman" w:hAnsi="Times New Roman" w:cs="Times New Roman"/>
          <w:sz w:val="24"/>
          <w:szCs w:val="24"/>
        </w:rPr>
        <w:t>.</w:t>
      </w:r>
    </w:p>
    <w:p w14:paraId="49748C64" w14:textId="1990A1D5"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4.3. Правовые акты органов местного самоуправления о порядке осуществления отдельных полномочий города Москвы</w:t>
      </w:r>
      <w:r w:rsidR="000B3E4D" w:rsidRPr="00C25044">
        <w:rPr>
          <w:rFonts w:ascii="Times New Roman" w:hAnsi="Times New Roman" w:cs="Times New Roman"/>
          <w:sz w:val="24"/>
          <w:szCs w:val="24"/>
        </w:rPr>
        <w:t>, по запросу,</w:t>
      </w:r>
      <w:r w:rsidRPr="00C25044">
        <w:rPr>
          <w:rFonts w:ascii="Times New Roman" w:hAnsi="Times New Roman" w:cs="Times New Roman"/>
          <w:sz w:val="24"/>
          <w:szCs w:val="24"/>
        </w:rPr>
        <w:t xml:space="preserve"> направляются в орган, осуществляющий государственный контроль в сфере опеки, попечительства и патронажа в соответствии со </w:t>
      </w:r>
      <w:hyperlink r:id="rId4" w:history="1">
        <w:r w:rsidRPr="00C25044">
          <w:rPr>
            <w:rFonts w:ascii="Times New Roman" w:hAnsi="Times New Roman" w:cs="Times New Roman"/>
            <w:sz w:val="24"/>
            <w:szCs w:val="24"/>
          </w:rPr>
          <w:t>статьей 7</w:t>
        </w:r>
      </w:hyperlink>
      <w:r w:rsidRPr="00C25044">
        <w:rPr>
          <w:rFonts w:ascii="Times New Roman" w:hAnsi="Times New Roman" w:cs="Times New Roman"/>
          <w:sz w:val="24"/>
          <w:szCs w:val="24"/>
        </w:rPr>
        <w:t xml:space="preserve"> </w:t>
      </w:r>
      <w:bookmarkStart w:id="5" w:name="OLE_LINK5"/>
      <w:bookmarkStart w:id="6" w:name="OLE_LINK6"/>
      <w:r w:rsidRPr="00C25044">
        <w:rPr>
          <w:rFonts w:ascii="Times New Roman" w:hAnsi="Times New Roman" w:cs="Times New Roman"/>
          <w:sz w:val="24"/>
          <w:szCs w:val="24"/>
        </w:rPr>
        <w:t>Закона города Москвы от 26 декабря 2007 года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bookmarkEnd w:id="5"/>
      <w:bookmarkEnd w:id="6"/>
      <w:r w:rsidRPr="00C25044">
        <w:rPr>
          <w:rFonts w:ascii="Times New Roman" w:hAnsi="Times New Roman" w:cs="Times New Roman"/>
          <w:sz w:val="24"/>
          <w:szCs w:val="24"/>
        </w:rPr>
        <w:t>.</w:t>
      </w:r>
    </w:p>
    <w:p w14:paraId="173AAE6C"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4.4. Органы местного самоуправления обязаны оказывать содействие в осуществлении государственного контроля за реализацией отдельных полномочий города Москвы.</w:t>
      </w:r>
    </w:p>
    <w:p w14:paraId="414233C2" w14:textId="77777777"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lastRenderedPageBreak/>
        <w:t>4.5. Органы местного самоуправления и должностные лица местного самоуправления осуществляют собственный контроль за реализацией отдельных полномочий города Москвы.</w:t>
      </w:r>
    </w:p>
    <w:p w14:paraId="23C8811B" w14:textId="0B04A6F6" w:rsidR="006B3570" w:rsidRPr="00C25044" w:rsidRDefault="006B3570" w:rsidP="00A01842">
      <w:pPr>
        <w:pStyle w:val="ConsPlusNormal"/>
        <w:ind w:firstLine="539"/>
        <w:contextualSpacing/>
        <w:jc w:val="both"/>
        <w:outlineLvl w:val="0"/>
        <w:rPr>
          <w:rFonts w:ascii="Times New Roman" w:hAnsi="Times New Roman" w:cs="Times New Roman"/>
          <w:sz w:val="24"/>
          <w:szCs w:val="24"/>
        </w:rPr>
      </w:pPr>
      <w:r w:rsidRPr="00C25044">
        <w:rPr>
          <w:rFonts w:ascii="Times New Roman" w:hAnsi="Times New Roman" w:cs="Times New Roman"/>
          <w:sz w:val="24"/>
          <w:szCs w:val="24"/>
        </w:rPr>
        <w:t xml:space="preserve">4.5.1. </w:t>
      </w:r>
      <w:r w:rsidR="004E578A" w:rsidRPr="00C25044">
        <w:rPr>
          <w:rFonts w:ascii="Times New Roman" w:hAnsi="Times New Roman" w:cs="Times New Roman"/>
          <w:sz w:val="24"/>
          <w:szCs w:val="24"/>
        </w:rPr>
        <w:t>Совет депутатов</w:t>
      </w:r>
      <w:r w:rsidRPr="00C25044">
        <w:rPr>
          <w:rFonts w:ascii="Times New Roman" w:hAnsi="Times New Roman" w:cs="Times New Roman"/>
          <w:sz w:val="24"/>
          <w:szCs w:val="24"/>
        </w:rPr>
        <w:t xml:space="preserve"> осуществляет муниципальный финансовый контроль при реализации органами местного самоуправления отдельных полномочий города Москвы в порядке, установленном Бюджетным кодексом Российской Федерации и Положением о бюджетном процессе </w:t>
      </w:r>
      <w:r w:rsidR="004E578A" w:rsidRPr="00C25044">
        <w:rPr>
          <w:rFonts w:ascii="Times New Roman" w:hAnsi="Times New Roman" w:cs="Times New Roman"/>
          <w:sz w:val="24"/>
          <w:szCs w:val="24"/>
        </w:rPr>
        <w:t xml:space="preserve">в муниципальном округа </w:t>
      </w:r>
      <w:r w:rsidRPr="00C25044">
        <w:rPr>
          <w:rFonts w:ascii="Times New Roman" w:hAnsi="Times New Roman" w:cs="Times New Roman"/>
          <w:sz w:val="24"/>
          <w:szCs w:val="24"/>
        </w:rPr>
        <w:t>Молжаниновск</w:t>
      </w:r>
      <w:r w:rsidR="004E578A" w:rsidRPr="00C25044">
        <w:rPr>
          <w:rFonts w:ascii="Times New Roman" w:hAnsi="Times New Roman" w:cs="Times New Roman"/>
          <w:sz w:val="24"/>
          <w:szCs w:val="24"/>
        </w:rPr>
        <w:t>ий</w:t>
      </w:r>
      <w:r w:rsidRPr="00C25044">
        <w:rPr>
          <w:rFonts w:ascii="Times New Roman" w:hAnsi="Times New Roman" w:cs="Times New Roman"/>
          <w:sz w:val="24"/>
          <w:szCs w:val="24"/>
        </w:rPr>
        <w:t xml:space="preserve"> в городе Москве.</w:t>
      </w:r>
    </w:p>
    <w:p w14:paraId="5E0DA44D" w14:textId="27E9B6AD" w:rsidR="006B3570" w:rsidRPr="00C25044" w:rsidRDefault="004E578A" w:rsidP="00A01842">
      <w:pPr>
        <w:tabs>
          <w:tab w:val="left" w:pos="142"/>
          <w:tab w:val="left" w:pos="1560"/>
        </w:tabs>
        <w:autoSpaceDE w:val="0"/>
        <w:autoSpaceDN w:val="0"/>
        <w:adjustRightInd w:val="0"/>
        <w:spacing w:before="0" w:beforeAutospacing="0" w:after="0" w:afterAutospacing="0" w:line="240" w:lineRule="auto"/>
        <w:ind w:firstLine="709"/>
        <w:jc w:val="both"/>
        <w:rPr>
          <w:rFonts w:ascii="Times New Roman" w:hAnsi="Times New Roman" w:cs="Times New Roman"/>
          <w:bCs/>
          <w:sz w:val="24"/>
          <w:szCs w:val="24"/>
        </w:rPr>
      </w:pPr>
      <w:r w:rsidRPr="00C25044">
        <w:rPr>
          <w:rFonts w:ascii="Times New Roman" w:hAnsi="Times New Roman" w:cs="Times New Roman"/>
          <w:bCs/>
          <w:sz w:val="24"/>
          <w:szCs w:val="24"/>
        </w:rPr>
        <w:t>Совет депутатов</w:t>
      </w:r>
      <w:r w:rsidR="006B3570" w:rsidRPr="00C25044">
        <w:rPr>
          <w:rFonts w:ascii="Times New Roman" w:hAnsi="Times New Roman" w:cs="Times New Roman"/>
          <w:bCs/>
          <w:sz w:val="24"/>
          <w:szCs w:val="24"/>
        </w:rPr>
        <w:t xml:space="preserve"> осуществляет следующие формы муниципального финансового контроля:</w:t>
      </w:r>
    </w:p>
    <w:p w14:paraId="4C65005A" w14:textId="65915941" w:rsidR="006B3570" w:rsidRPr="00C25044" w:rsidRDefault="006B3570" w:rsidP="00A01842">
      <w:pPr>
        <w:tabs>
          <w:tab w:val="left" w:pos="142"/>
          <w:tab w:val="left" w:pos="1560"/>
        </w:tabs>
        <w:autoSpaceDE w:val="0"/>
        <w:autoSpaceDN w:val="0"/>
        <w:adjustRightInd w:val="0"/>
        <w:spacing w:before="0" w:beforeAutospacing="0" w:after="0" w:afterAutospacing="0" w:line="240" w:lineRule="auto"/>
        <w:ind w:firstLine="709"/>
        <w:jc w:val="both"/>
        <w:rPr>
          <w:rFonts w:ascii="Times New Roman" w:hAnsi="Times New Roman" w:cs="Times New Roman"/>
          <w:bCs/>
          <w:sz w:val="24"/>
          <w:szCs w:val="24"/>
        </w:rPr>
      </w:pPr>
      <w:r w:rsidRPr="00C25044">
        <w:rPr>
          <w:rFonts w:ascii="Times New Roman" w:hAnsi="Times New Roman" w:cs="Times New Roman"/>
          <w:bCs/>
          <w:sz w:val="24"/>
          <w:szCs w:val="24"/>
        </w:rPr>
        <w:t>- предварительный контроль</w:t>
      </w:r>
      <w:r w:rsidR="004E578A" w:rsidRPr="00C25044">
        <w:rPr>
          <w:rFonts w:ascii="Times New Roman" w:hAnsi="Times New Roman" w:cs="Times New Roman"/>
          <w:bCs/>
          <w:sz w:val="24"/>
          <w:szCs w:val="24"/>
        </w:rPr>
        <w:t xml:space="preserve"> -</w:t>
      </w:r>
      <w:r w:rsidRPr="00C25044">
        <w:rPr>
          <w:rFonts w:ascii="Times New Roman" w:hAnsi="Times New Roman" w:cs="Times New Roman"/>
          <w:bCs/>
          <w:sz w:val="24"/>
          <w:szCs w:val="24"/>
        </w:rPr>
        <w:t xml:space="preserve"> в ходе обсуждения и утверждения проектов решений о местном бюджете и иных проектов решений по бюджетно-финансовым вопросам;</w:t>
      </w:r>
    </w:p>
    <w:p w14:paraId="59CB697D" w14:textId="789A7284" w:rsidR="006B3570" w:rsidRPr="00C25044" w:rsidRDefault="006B3570" w:rsidP="00A01842">
      <w:pPr>
        <w:tabs>
          <w:tab w:val="left" w:pos="142"/>
          <w:tab w:val="left" w:pos="1560"/>
        </w:tabs>
        <w:autoSpaceDE w:val="0"/>
        <w:autoSpaceDN w:val="0"/>
        <w:adjustRightInd w:val="0"/>
        <w:spacing w:before="0" w:beforeAutospacing="0" w:after="0" w:afterAutospacing="0" w:line="240" w:lineRule="auto"/>
        <w:ind w:firstLine="709"/>
        <w:jc w:val="both"/>
        <w:rPr>
          <w:rFonts w:ascii="Times New Roman" w:hAnsi="Times New Roman" w:cs="Times New Roman"/>
          <w:bCs/>
          <w:sz w:val="24"/>
          <w:szCs w:val="24"/>
        </w:rPr>
      </w:pPr>
      <w:r w:rsidRPr="00C25044">
        <w:rPr>
          <w:rFonts w:ascii="Times New Roman" w:hAnsi="Times New Roman" w:cs="Times New Roman"/>
          <w:bCs/>
          <w:sz w:val="24"/>
          <w:szCs w:val="24"/>
        </w:rPr>
        <w:t xml:space="preserve">- текущий контроль </w:t>
      </w:r>
      <w:r w:rsidR="004E578A" w:rsidRPr="00C25044">
        <w:rPr>
          <w:rFonts w:ascii="Times New Roman" w:hAnsi="Times New Roman" w:cs="Times New Roman"/>
          <w:bCs/>
          <w:sz w:val="24"/>
          <w:szCs w:val="24"/>
        </w:rPr>
        <w:t>-</w:t>
      </w:r>
      <w:r w:rsidRPr="00C25044">
        <w:rPr>
          <w:rFonts w:ascii="Times New Roman" w:hAnsi="Times New Roman" w:cs="Times New Roman"/>
          <w:bCs/>
          <w:sz w:val="24"/>
          <w:szCs w:val="24"/>
        </w:rPr>
        <w:t xml:space="preserve"> в ходе рассмотрения отдельных вопросов исполнения бюджета на заседаниях комиссий, рабочих групп </w:t>
      </w:r>
      <w:r w:rsidR="004E578A" w:rsidRPr="00C25044">
        <w:rPr>
          <w:rFonts w:ascii="Times New Roman" w:hAnsi="Times New Roman" w:cs="Times New Roman"/>
          <w:bCs/>
          <w:sz w:val="24"/>
          <w:szCs w:val="24"/>
        </w:rPr>
        <w:t>Совета депутатов</w:t>
      </w:r>
      <w:r w:rsidRPr="00C25044">
        <w:rPr>
          <w:rFonts w:ascii="Times New Roman" w:hAnsi="Times New Roman" w:cs="Times New Roman"/>
          <w:bCs/>
          <w:sz w:val="24"/>
          <w:szCs w:val="24"/>
        </w:rPr>
        <w:t>;</w:t>
      </w:r>
    </w:p>
    <w:p w14:paraId="6B9AD6B8" w14:textId="157883FA" w:rsidR="006B3570" w:rsidRPr="00C25044" w:rsidRDefault="006B3570" w:rsidP="00A01842">
      <w:pPr>
        <w:pStyle w:val="ConsPlusNormal"/>
        <w:tabs>
          <w:tab w:val="left" w:pos="142"/>
          <w:tab w:val="left" w:pos="1560"/>
        </w:tabs>
        <w:ind w:firstLine="709"/>
        <w:contextualSpacing/>
        <w:jc w:val="both"/>
        <w:outlineLvl w:val="0"/>
        <w:rPr>
          <w:rFonts w:ascii="Times New Roman" w:hAnsi="Times New Roman" w:cs="Times New Roman"/>
          <w:bCs/>
          <w:sz w:val="24"/>
          <w:szCs w:val="24"/>
        </w:rPr>
      </w:pPr>
      <w:r w:rsidRPr="00C25044">
        <w:rPr>
          <w:rFonts w:ascii="Times New Roman" w:hAnsi="Times New Roman" w:cs="Times New Roman"/>
          <w:bCs/>
          <w:sz w:val="24"/>
          <w:szCs w:val="24"/>
        </w:rPr>
        <w:t xml:space="preserve">- последующий контроль </w:t>
      </w:r>
      <w:r w:rsidR="004E578A" w:rsidRPr="00C25044">
        <w:rPr>
          <w:rFonts w:ascii="Times New Roman" w:hAnsi="Times New Roman" w:cs="Times New Roman"/>
          <w:bCs/>
          <w:sz w:val="24"/>
          <w:szCs w:val="24"/>
        </w:rPr>
        <w:t>-</w:t>
      </w:r>
      <w:r w:rsidRPr="00C25044">
        <w:rPr>
          <w:rFonts w:ascii="Times New Roman" w:hAnsi="Times New Roman" w:cs="Times New Roman"/>
          <w:bCs/>
          <w:sz w:val="24"/>
          <w:szCs w:val="24"/>
        </w:rPr>
        <w:t xml:space="preserve"> в ходе рассмотрения и утверждения отчетов об исполнении местного бюджета.</w:t>
      </w:r>
    </w:p>
    <w:p w14:paraId="2E2C49C8" w14:textId="40B2DFF9" w:rsidR="006B3570" w:rsidRPr="00C25044" w:rsidRDefault="006B3570" w:rsidP="00A01842">
      <w:pPr>
        <w:pStyle w:val="ConsPlusNormal"/>
        <w:tabs>
          <w:tab w:val="left" w:pos="142"/>
          <w:tab w:val="left" w:pos="1560"/>
        </w:tabs>
        <w:ind w:firstLine="709"/>
        <w:contextualSpacing/>
        <w:jc w:val="both"/>
        <w:outlineLvl w:val="0"/>
        <w:rPr>
          <w:rFonts w:ascii="Times New Roman" w:hAnsi="Times New Roman" w:cs="Times New Roman"/>
          <w:bCs/>
          <w:sz w:val="24"/>
          <w:szCs w:val="24"/>
        </w:rPr>
      </w:pPr>
      <w:r w:rsidRPr="00C25044">
        <w:rPr>
          <w:rFonts w:ascii="Times New Roman" w:hAnsi="Times New Roman" w:cs="Times New Roman"/>
          <w:bCs/>
          <w:sz w:val="24"/>
          <w:szCs w:val="24"/>
        </w:rPr>
        <w:t>В целях осуществления внутреннего муниципального финансового контроля в</w:t>
      </w:r>
      <w:r w:rsidR="004E578A" w:rsidRPr="00C25044">
        <w:rPr>
          <w:rFonts w:ascii="Times New Roman" w:hAnsi="Times New Roman" w:cs="Times New Roman"/>
          <w:bCs/>
          <w:sz w:val="24"/>
          <w:szCs w:val="24"/>
        </w:rPr>
        <w:t xml:space="preserve"> муниципальном округе Молжаниновский в городе Москве</w:t>
      </w:r>
      <w:r w:rsidRPr="00C25044">
        <w:rPr>
          <w:rFonts w:ascii="Times New Roman" w:hAnsi="Times New Roman" w:cs="Times New Roman"/>
          <w:bCs/>
          <w:sz w:val="24"/>
          <w:szCs w:val="24"/>
        </w:rPr>
        <w:t xml:space="preserve"> </w:t>
      </w:r>
      <w:r w:rsidR="004E578A" w:rsidRPr="00C25044">
        <w:rPr>
          <w:rFonts w:ascii="Times New Roman" w:hAnsi="Times New Roman" w:cs="Times New Roman"/>
          <w:bCs/>
          <w:sz w:val="24"/>
          <w:szCs w:val="24"/>
        </w:rPr>
        <w:t>Совет депутатов</w:t>
      </w:r>
      <w:r w:rsidRPr="00C25044">
        <w:rPr>
          <w:rFonts w:ascii="Times New Roman" w:hAnsi="Times New Roman" w:cs="Times New Roman"/>
          <w:bCs/>
          <w:sz w:val="24"/>
          <w:szCs w:val="24"/>
        </w:rPr>
        <w:t xml:space="preserve"> формирует Бюджетно-финансовую комиссию.</w:t>
      </w:r>
    </w:p>
    <w:p w14:paraId="741737B9" w14:textId="37D098D2" w:rsidR="006B3570" w:rsidRPr="00C25044" w:rsidRDefault="006B3570" w:rsidP="00A01842">
      <w:pPr>
        <w:pStyle w:val="ConsPlusNormal"/>
        <w:tabs>
          <w:tab w:val="left" w:pos="142"/>
          <w:tab w:val="left" w:pos="1560"/>
        </w:tabs>
        <w:ind w:firstLine="709"/>
        <w:contextualSpacing/>
        <w:jc w:val="both"/>
        <w:outlineLvl w:val="0"/>
        <w:rPr>
          <w:rFonts w:ascii="Times New Roman" w:hAnsi="Times New Roman" w:cs="Times New Roman"/>
          <w:bCs/>
          <w:sz w:val="24"/>
          <w:szCs w:val="24"/>
        </w:rPr>
      </w:pPr>
      <w:r w:rsidRPr="00C25044">
        <w:rPr>
          <w:rFonts w:ascii="Times New Roman" w:hAnsi="Times New Roman" w:cs="Times New Roman"/>
          <w:bCs/>
          <w:sz w:val="24"/>
          <w:szCs w:val="24"/>
        </w:rPr>
        <w:t xml:space="preserve">Порядок формирования и деятельности Бюджетно-финансовой комиссии </w:t>
      </w:r>
      <w:r w:rsidR="004E578A" w:rsidRPr="00C25044">
        <w:rPr>
          <w:rFonts w:ascii="Times New Roman" w:hAnsi="Times New Roman" w:cs="Times New Roman"/>
          <w:bCs/>
          <w:sz w:val="24"/>
          <w:szCs w:val="24"/>
        </w:rPr>
        <w:t xml:space="preserve">Совета депутатов муниципального округа Молжаниновский в городе Москве </w:t>
      </w:r>
      <w:r w:rsidRPr="00C25044">
        <w:rPr>
          <w:rFonts w:ascii="Times New Roman" w:hAnsi="Times New Roman" w:cs="Times New Roman"/>
          <w:bCs/>
          <w:sz w:val="24"/>
          <w:szCs w:val="24"/>
        </w:rPr>
        <w:t xml:space="preserve">устанавливается решением </w:t>
      </w:r>
      <w:r w:rsidR="004E578A" w:rsidRPr="00C25044">
        <w:rPr>
          <w:rFonts w:ascii="Times New Roman" w:hAnsi="Times New Roman" w:cs="Times New Roman"/>
          <w:bCs/>
          <w:sz w:val="24"/>
          <w:szCs w:val="24"/>
        </w:rPr>
        <w:t>Совет депутатов</w:t>
      </w:r>
      <w:r w:rsidRPr="00C25044">
        <w:rPr>
          <w:rFonts w:ascii="Times New Roman" w:hAnsi="Times New Roman" w:cs="Times New Roman"/>
          <w:bCs/>
          <w:sz w:val="24"/>
          <w:szCs w:val="24"/>
        </w:rPr>
        <w:t>.</w:t>
      </w:r>
    </w:p>
    <w:p w14:paraId="39C1ABA5" w14:textId="318F11D8" w:rsidR="006B3570" w:rsidRPr="00C25044" w:rsidRDefault="004E578A" w:rsidP="00A01842">
      <w:pPr>
        <w:spacing w:before="0" w:beforeAutospacing="0" w:after="0" w:afterAutospacing="0" w:line="240" w:lineRule="auto"/>
        <w:ind w:firstLine="539"/>
        <w:jc w:val="both"/>
        <w:rPr>
          <w:rFonts w:ascii="Times New Roman" w:hAnsi="Times New Roman" w:cs="Times New Roman"/>
          <w:sz w:val="24"/>
          <w:szCs w:val="24"/>
        </w:rPr>
      </w:pPr>
      <w:r w:rsidRPr="00C25044">
        <w:rPr>
          <w:rFonts w:ascii="Times New Roman" w:hAnsi="Times New Roman" w:cs="Times New Roman"/>
          <w:sz w:val="24"/>
          <w:szCs w:val="24"/>
        </w:rPr>
        <w:t>Совет депутатов</w:t>
      </w:r>
      <w:r w:rsidR="006B3570" w:rsidRPr="00C25044">
        <w:rPr>
          <w:rFonts w:ascii="Times New Roman" w:hAnsi="Times New Roman" w:cs="Times New Roman"/>
          <w:sz w:val="24"/>
          <w:szCs w:val="24"/>
        </w:rPr>
        <w:t xml:space="preserve"> в рамках муниципального финансового контроля заслушивает информацию </w:t>
      </w:r>
      <w:r w:rsidRPr="00C25044">
        <w:rPr>
          <w:rFonts w:ascii="Times New Roman" w:hAnsi="Times New Roman" w:cs="Times New Roman"/>
          <w:sz w:val="24"/>
          <w:szCs w:val="24"/>
        </w:rPr>
        <w:t>главы администрации муниципального округа Молжаниновский</w:t>
      </w:r>
      <w:r w:rsidR="006B3570" w:rsidRPr="00C25044">
        <w:rPr>
          <w:rFonts w:ascii="Times New Roman" w:hAnsi="Times New Roman" w:cs="Times New Roman"/>
          <w:sz w:val="24"/>
          <w:szCs w:val="24"/>
        </w:rPr>
        <w:t xml:space="preserve">: </w:t>
      </w:r>
    </w:p>
    <w:p w14:paraId="55E2A119" w14:textId="77777777" w:rsidR="006B3570" w:rsidRPr="00C25044" w:rsidRDefault="006B3570" w:rsidP="00A01842">
      <w:pPr>
        <w:spacing w:before="0" w:beforeAutospacing="0" w:after="0" w:afterAutospacing="0" w:line="240" w:lineRule="auto"/>
        <w:ind w:firstLine="539"/>
        <w:jc w:val="both"/>
        <w:rPr>
          <w:rFonts w:ascii="Times New Roman" w:hAnsi="Times New Roman" w:cs="Times New Roman"/>
          <w:sz w:val="24"/>
          <w:szCs w:val="24"/>
        </w:rPr>
      </w:pPr>
      <w:r w:rsidRPr="00C25044">
        <w:rPr>
          <w:rFonts w:ascii="Times New Roman" w:hAnsi="Times New Roman" w:cs="Times New Roman"/>
          <w:sz w:val="24"/>
          <w:szCs w:val="24"/>
        </w:rPr>
        <w:t>- о расходовании средств субвенций на осуществление отдельных полномочий города Москвы;</w:t>
      </w:r>
    </w:p>
    <w:p w14:paraId="724B12D9" w14:textId="77777777" w:rsidR="006B3570" w:rsidRPr="00C25044" w:rsidRDefault="006B3570" w:rsidP="00A01842">
      <w:pPr>
        <w:spacing w:before="0" w:beforeAutospacing="0" w:after="0" w:afterAutospacing="0" w:line="240" w:lineRule="auto"/>
        <w:ind w:firstLine="539"/>
        <w:jc w:val="both"/>
        <w:rPr>
          <w:rFonts w:ascii="Times New Roman" w:hAnsi="Times New Roman" w:cs="Times New Roman"/>
          <w:sz w:val="24"/>
          <w:szCs w:val="24"/>
        </w:rPr>
      </w:pPr>
      <w:r w:rsidRPr="00C25044">
        <w:rPr>
          <w:rFonts w:ascii="Times New Roman" w:hAnsi="Times New Roman" w:cs="Times New Roman"/>
          <w:sz w:val="24"/>
          <w:szCs w:val="24"/>
        </w:rPr>
        <w:t>- о внесении изменений сведений в бюджетную роспись;</w:t>
      </w:r>
    </w:p>
    <w:p w14:paraId="451EF5B5" w14:textId="77777777" w:rsidR="006B3570" w:rsidRPr="00C25044" w:rsidRDefault="006B3570" w:rsidP="00A01842">
      <w:pPr>
        <w:spacing w:before="0" w:beforeAutospacing="0" w:after="0" w:afterAutospacing="0" w:line="240" w:lineRule="auto"/>
        <w:ind w:firstLine="539"/>
        <w:jc w:val="both"/>
        <w:rPr>
          <w:rFonts w:ascii="Times New Roman" w:hAnsi="Times New Roman" w:cs="Times New Roman"/>
          <w:bCs/>
          <w:sz w:val="24"/>
          <w:szCs w:val="24"/>
        </w:rPr>
      </w:pPr>
      <w:r w:rsidRPr="00C25044">
        <w:rPr>
          <w:rFonts w:ascii="Times New Roman" w:hAnsi="Times New Roman" w:cs="Times New Roman"/>
          <w:sz w:val="24"/>
          <w:szCs w:val="24"/>
        </w:rPr>
        <w:t>- об исполнении местного бюджета.</w:t>
      </w:r>
    </w:p>
    <w:p w14:paraId="4FC509BA" w14:textId="0CA8C4B0" w:rsidR="006B3570" w:rsidRPr="00C25044" w:rsidRDefault="006B3570" w:rsidP="00A01842">
      <w:pPr>
        <w:autoSpaceDE w:val="0"/>
        <w:autoSpaceDN w:val="0"/>
        <w:adjustRightInd w:val="0"/>
        <w:spacing w:before="0" w:beforeAutospacing="0" w:after="0" w:afterAutospacing="0" w:line="240" w:lineRule="auto"/>
        <w:ind w:firstLine="709"/>
        <w:jc w:val="both"/>
        <w:rPr>
          <w:rFonts w:ascii="Times New Roman" w:hAnsi="Times New Roman" w:cs="Times New Roman"/>
          <w:bCs/>
          <w:sz w:val="24"/>
          <w:szCs w:val="24"/>
        </w:rPr>
      </w:pPr>
      <w:r w:rsidRPr="00C25044">
        <w:rPr>
          <w:rFonts w:ascii="Times New Roman" w:hAnsi="Times New Roman" w:cs="Times New Roman"/>
          <w:sz w:val="24"/>
          <w:szCs w:val="24"/>
        </w:rPr>
        <w:t xml:space="preserve">4.5.2. </w:t>
      </w:r>
      <w:r w:rsidRPr="00C25044">
        <w:rPr>
          <w:rFonts w:ascii="Times New Roman" w:hAnsi="Times New Roman" w:cs="Times New Roman"/>
          <w:bCs/>
          <w:sz w:val="24"/>
          <w:szCs w:val="24"/>
        </w:rPr>
        <w:t xml:space="preserve">Формы и порядок осуществления финансового контроля </w:t>
      </w:r>
      <w:r w:rsidR="004E578A" w:rsidRPr="00C25044">
        <w:rPr>
          <w:rFonts w:ascii="Times New Roman" w:hAnsi="Times New Roman" w:cs="Times New Roman"/>
          <w:bCs/>
          <w:sz w:val="24"/>
          <w:szCs w:val="24"/>
        </w:rPr>
        <w:t xml:space="preserve">администрацией </w:t>
      </w:r>
      <w:r w:rsidRPr="00C25044">
        <w:rPr>
          <w:rFonts w:ascii="Times New Roman" w:hAnsi="Times New Roman" w:cs="Times New Roman"/>
          <w:bCs/>
          <w:sz w:val="24"/>
          <w:szCs w:val="24"/>
        </w:rPr>
        <w:t xml:space="preserve">и его должностными лицами устанавливаются Бюджетным кодексом Российской Федерации, иными нормативными правовыми актами Российской Федерации и постановлениями </w:t>
      </w:r>
      <w:r w:rsidR="00A01842" w:rsidRPr="00C25044">
        <w:rPr>
          <w:rFonts w:ascii="Times New Roman" w:hAnsi="Times New Roman" w:cs="Times New Roman"/>
          <w:bCs/>
          <w:sz w:val="24"/>
          <w:szCs w:val="24"/>
        </w:rPr>
        <w:t>администрации</w:t>
      </w:r>
      <w:r w:rsidRPr="00C25044">
        <w:rPr>
          <w:rFonts w:ascii="Times New Roman" w:hAnsi="Times New Roman" w:cs="Times New Roman"/>
          <w:bCs/>
          <w:sz w:val="24"/>
          <w:szCs w:val="24"/>
        </w:rPr>
        <w:t>.</w:t>
      </w:r>
    </w:p>
    <w:p w14:paraId="551310C4"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sz w:val="24"/>
          <w:szCs w:val="24"/>
        </w:rPr>
      </w:pPr>
    </w:p>
    <w:p w14:paraId="57771421"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b/>
          <w:sz w:val="24"/>
          <w:szCs w:val="24"/>
        </w:rPr>
      </w:pPr>
      <w:r w:rsidRPr="00C25044">
        <w:rPr>
          <w:rFonts w:ascii="Times New Roman" w:hAnsi="Times New Roman" w:cs="Times New Roman"/>
          <w:b/>
          <w:sz w:val="24"/>
          <w:szCs w:val="24"/>
        </w:rPr>
        <w:t xml:space="preserve">5. Ответственность органов местного самоуправления и должностных лиц местного самоуправления за неисполнение или ненадлежащее исполнение отдельных полномочий города Москвы </w:t>
      </w:r>
    </w:p>
    <w:p w14:paraId="0E4C2988" w14:textId="77777777" w:rsidR="006B3570" w:rsidRPr="00C25044" w:rsidRDefault="006B3570" w:rsidP="00A01842">
      <w:pPr>
        <w:spacing w:before="0" w:beforeAutospacing="0" w:after="0" w:afterAutospacing="0" w:line="240" w:lineRule="auto"/>
        <w:contextualSpacing/>
        <w:jc w:val="both"/>
        <w:rPr>
          <w:rFonts w:ascii="Times New Roman" w:hAnsi="Times New Roman" w:cs="Times New Roman"/>
          <w:sz w:val="24"/>
          <w:szCs w:val="24"/>
        </w:rPr>
      </w:pPr>
    </w:p>
    <w:p w14:paraId="1AE1FD55" w14:textId="77777777" w:rsidR="006B3570" w:rsidRPr="00C25044" w:rsidRDefault="006B3570" w:rsidP="00A01842">
      <w:pPr>
        <w:autoSpaceDE w:val="0"/>
        <w:autoSpaceDN w:val="0"/>
        <w:adjustRightInd w:val="0"/>
        <w:spacing w:before="0" w:beforeAutospacing="0" w:after="0" w:afterAutospacing="0" w:line="240" w:lineRule="auto"/>
        <w:ind w:firstLine="708"/>
        <w:contextualSpacing/>
        <w:jc w:val="both"/>
        <w:rPr>
          <w:rFonts w:ascii="Times New Roman" w:hAnsi="Times New Roman" w:cs="Times New Roman"/>
          <w:sz w:val="24"/>
          <w:szCs w:val="24"/>
        </w:rPr>
      </w:pPr>
      <w:r w:rsidRPr="00C25044">
        <w:rPr>
          <w:rFonts w:ascii="Times New Roman" w:hAnsi="Times New Roman" w:cs="Times New Roman"/>
          <w:sz w:val="24"/>
          <w:szCs w:val="24"/>
        </w:rPr>
        <w:t>Органы местного самоуправления и должностные лица местного самоуправления несут установленную федеральным законодательством и законодательством города Москвы ответственность за неисполнение или ненадлежащее исполнение отдельных полномочий города Москвы.</w:t>
      </w:r>
    </w:p>
    <w:p w14:paraId="6AC05ED2" w14:textId="77777777" w:rsidR="006B3570" w:rsidRPr="00333829" w:rsidRDefault="006B3570" w:rsidP="00A01842">
      <w:pPr>
        <w:autoSpaceDE w:val="0"/>
        <w:autoSpaceDN w:val="0"/>
        <w:adjustRightInd w:val="0"/>
        <w:spacing w:before="0" w:beforeAutospacing="0" w:after="0" w:afterAutospacing="0" w:line="240" w:lineRule="auto"/>
        <w:contextualSpacing/>
        <w:jc w:val="both"/>
        <w:rPr>
          <w:rFonts w:ascii="Times New Roman" w:hAnsi="Times New Roman" w:cs="Times New Roman"/>
          <w:sz w:val="26"/>
          <w:szCs w:val="26"/>
        </w:rPr>
      </w:pPr>
    </w:p>
    <w:sectPr w:rsidR="006B3570" w:rsidRPr="00333829" w:rsidSect="003B23A1">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AD7"/>
    <w:rsid w:val="00084E16"/>
    <w:rsid w:val="000B3E4D"/>
    <w:rsid w:val="000F080C"/>
    <w:rsid w:val="00132253"/>
    <w:rsid w:val="00174F9D"/>
    <w:rsid w:val="002C6D04"/>
    <w:rsid w:val="002E43DD"/>
    <w:rsid w:val="00330407"/>
    <w:rsid w:val="00333829"/>
    <w:rsid w:val="003A2DFD"/>
    <w:rsid w:val="003B23A1"/>
    <w:rsid w:val="003B4271"/>
    <w:rsid w:val="003E6B47"/>
    <w:rsid w:val="00443AD7"/>
    <w:rsid w:val="004766BC"/>
    <w:rsid w:val="004E578A"/>
    <w:rsid w:val="00551911"/>
    <w:rsid w:val="00557878"/>
    <w:rsid w:val="005C648F"/>
    <w:rsid w:val="00646AF6"/>
    <w:rsid w:val="00666C02"/>
    <w:rsid w:val="00690EAF"/>
    <w:rsid w:val="00693E10"/>
    <w:rsid w:val="006B3570"/>
    <w:rsid w:val="006E5194"/>
    <w:rsid w:val="007A4D7F"/>
    <w:rsid w:val="008276CD"/>
    <w:rsid w:val="00885827"/>
    <w:rsid w:val="008E071E"/>
    <w:rsid w:val="008E25DA"/>
    <w:rsid w:val="009A23C4"/>
    <w:rsid w:val="009E25A5"/>
    <w:rsid w:val="00A01842"/>
    <w:rsid w:val="00A074E8"/>
    <w:rsid w:val="00AA0E1A"/>
    <w:rsid w:val="00AB3D01"/>
    <w:rsid w:val="00BC5410"/>
    <w:rsid w:val="00BE2D1E"/>
    <w:rsid w:val="00BF6853"/>
    <w:rsid w:val="00C25044"/>
    <w:rsid w:val="00C85ED4"/>
    <w:rsid w:val="00D40327"/>
    <w:rsid w:val="00E033BF"/>
    <w:rsid w:val="00E40196"/>
    <w:rsid w:val="00F242F9"/>
    <w:rsid w:val="00F479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4D2B"/>
  <w15:docId w15:val="{BAD71073-499C-45B7-8FA6-A7B2ADB1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2D1E"/>
    <w:pPr>
      <w:spacing w:before="100" w:beforeAutospacing="1" w:after="100" w:afterAutospacing="1" w:line="276" w:lineRule="auto"/>
    </w:pPr>
    <w:rPr>
      <w:rFonts w:ascii="Calibri" w:eastAsia="Times New Roman" w:hAnsi="Calibri" w:cs="Calibr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85827"/>
    <w:pPr>
      <w:autoSpaceDE w:val="0"/>
      <w:autoSpaceDN w:val="0"/>
      <w:adjustRightInd w:val="0"/>
      <w:spacing w:after="0"/>
    </w:pPr>
    <w:rPr>
      <w:rFonts w:ascii="Calibri" w:eastAsia="Times New Roman" w:hAnsi="Calibri" w:cs="Times New Roman"/>
      <w:b/>
      <w:bCs/>
      <w:szCs w:val="28"/>
      <w:lang w:eastAsia="ru-RU"/>
    </w:rPr>
  </w:style>
  <w:style w:type="paragraph" w:styleId="a3">
    <w:name w:val="No Spacing"/>
    <w:link w:val="a4"/>
    <w:uiPriority w:val="1"/>
    <w:qFormat/>
    <w:rsid w:val="00885827"/>
    <w:pPr>
      <w:spacing w:after="0"/>
    </w:pPr>
    <w:rPr>
      <w:rFonts w:asciiTheme="minorHAnsi" w:hAnsiTheme="minorHAnsi"/>
      <w:sz w:val="22"/>
    </w:rPr>
  </w:style>
  <w:style w:type="character" w:customStyle="1" w:styleId="a4">
    <w:name w:val="Без интервала Знак"/>
    <w:basedOn w:val="a0"/>
    <w:link w:val="a3"/>
    <w:uiPriority w:val="1"/>
    <w:locked/>
    <w:rsid w:val="00885827"/>
    <w:rPr>
      <w:rFonts w:asciiTheme="minorHAnsi" w:hAnsiTheme="minorHAnsi"/>
      <w:sz w:val="22"/>
    </w:rPr>
  </w:style>
  <w:style w:type="character" w:styleId="a5">
    <w:name w:val="Strong"/>
    <w:basedOn w:val="a0"/>
    <w:qFormat/>
    <w:rsid w:val="00885827"/>
    <w:rPr>
      <w:b/>
      <w:bCs/>
    </w:rPr>
  </w:style>
  <w:style w:type="paragraph" w:customStyle="1" w:styleId="ConsPlusNormal">
    <w:name w:val="ConsPlusNormal"/>
    <w:rsid w:val="00885827"/>
    <w:pPr>
      <w:autoSpaceDE w:val="0"/>
      <w:autoSpaceDN w:val="0"/>
      <w:adjustRightInd w:val="0"/>
      <w:spacing w:after="0"/>
      <w:ind w:firstLine="720"/>
    </w:pPr>
    <w:rPr>
      <w:rFonts w:ascii="Arial" w:eastAsia="Times New Roman" w:hAnsi="Arial" w:cs="Arial"/>
      <w:sz w:val="20"/>
      <w:szCs w:val="20"/>
      <w:lang w:eastAsia="ru-RU"/>
    </w:rPr>
  </w:style>
  <w:style w:type="paragraph" w:styleId="a6">
    <w:name w:val="List Paragraph"/>
    <w:basedOn w:val="a"/>
    <w:uiPriority w:val="34"/>
    <w:qFormat/>
    <w:rsid w:val="00BE2D1E"/>
    <w:pPr>
      <w:ind w:left="720"/>
      <w:contextualSpacing/>
    </w:pPr>
  </w:style>
  <w:style w:type="paragraph" w:styleId="a7">
    <w:name w:val="Balloon Text"/>
    <w:basedOn w:val="a"/>
    <w:link w:val="a8"/>
    <w:uiPriority w:val="99"/>
    <w:semiHidden/>
    <w:unhideWhenUsed/>
    <w:rsid w:val="00646AF6"/>
    <w:pPr>
      <w:spacing w:before="0"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46AF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416494">
      <w:bodyDiv w:val="1"/>
      <w:marLeft w:val="0"/>
      <w:marRight w:val="0"/>
      <w:marTop w:val="0"/>
      <w:marBottom w:val="0"/>
      <w:divBdr>
        <w:top w:val="none" w:sz="0" w:space="0" w:color="auto"/>
        <w:left w:val="none" w:sz="0" w:space="0" w:color="auto"/>
        <w:bottom w:val="none" w:sz="0" w:space="0" w:color="auto"/>
        <w:right w:val="none" w:sz="0" w:space="0" w:color="auto"/>
      </w:divBdr>
    </w:div>
    <w:div w:id="152170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804F0309E8BE4859D74AD877105F8813477C53942263EA91F80475604D4EB2D46EA27342D270902ADEUEl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10</Pages>
  <Words>4677</Words>
  <Characters>26665</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user01</cp:lastModifiedBy>
  <cp:revision>34</cp:revision>
  <cp:lastPrinted>2021-06-30T11:27:00Z</cp:lastPrinted>
  <dcterms:created xsi:type="dcterms:W3CDTF">2021-06-20T18:25:00Z</dcterms:created>
  <dcterms:modified xsi:type="dcterms:W3CDTF">2021-06-30T11:32:00Z</dcterms:modified>
</cp:coreProperties>
</file>