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98C99" w14:textId="77777777" w:rsidR="0074402C" w:rsidRPr="00617517" w:rsidRDefault="0074402C" w:rsidP="00744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17517">
        <w:rPr>
          <w:rFonts w:ascii="Times New Roman" w:eastAsia="Arial Unicode MS" w:hAnsi="Times New Roman" w:cs="Times New Roman"/>
          <w:b/>
          <w:sz w:val="28"/>
          <w:szCs w:val="28"/>
        </w:rPr>
        <w:t>СОВЕТ ДЕПУТАТОВ</w:t>
      </w:r>
    </w:p>
    <w:p w14:paraId="7D43A8E3" w14:textId="77777777" w:rsidR="0074402C" w:rsidRPr="00617517" w:rsidRDefault="0074402C" w:rsidP="00744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17517">
        <w:rPr>
          <w:rFonts w:ascii="Times New Roman" w:eastAsia="Arial Unicode MS" w:hAnsi="Times New Roman" w:cs="Times New Roman"/>
          <w:b/>
          <w:sz w:val="28"/>
          <w:szCs w:val="28"/>
        </w:rPr>
        <w:t>МУНИЦИПАЛЬНОГО ОКРУГА МОЛЖАНИНОВСКИЙ</w:t>
      </w:r>
    </w:p>
    <w:p w14:paraId="27B30E78" w14:textId="77777777" w:rsidR="0074402C" w:rsidRPr="00617517" w:rsidRDefault="0074402C" w:rsidP="00744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17517">
        <w:rPr>
          <w:rFonts w:ascii="Times New Roman" w:eastAsia="Arial Unicode MS" w:hAnsi="Times New Roman" w:cs="Times New Roman"/>
          <w:b/>
          <w:sz w:val="28"/>
          <w:szCs w:val="28"/>
        </w:rPr>
        <w:t>в городе Москве</w:t>
      </w:r>
    </w:p>
    <w:p w14:paraId="1B3ECAC4" w14:textId="77777777" w:rsidR="0074402C" w:rsidRPr="00617517" w:rsidRDefault="0074402C" w:rsidP="00744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52F58B62" w14:textId="77777777" w:rsidR="0074402C" w:rsidRPr="00617517" w:rsidRDefault="0074402C" w:rsidP="0074402C">
      <w:pPr>
        <w:pStyle w:val="ConsPlusTitle"/>
        <w:tabs>
          <w:tab w:val="left" w:pos="4678"/>
        </w:tabs>
        <w:ind w:right="-1"/>
        <w:jc w:val="center"/>
      </w:pPr>
      <w:r w:rsidRPr="00617517">
        <w:rPr>
          <w:rFonts w:eastAsia="Arial Unicode MS"/>
          <w:lang w:eastAsia="en-US"/>
        </w:rPr>
        <w:t>РЕШЕНИЕ</w:t>
      </w:r>
    </w:p>
    <w:p w14:paraId="30F101B3" w14:textId="77777777" w:rsidR="0074402C" w:rsidRDefault="0074402C" w:rsidP="0074402C">
      <w:pPr>
        <w:pStyle w:val="ConsPlusTitle"/>
        <w:tabs>
          <w:tab w:val="left" w:pos="4678"/>
        </w:tabs>
        <w:ind w:right="4495"/>
        <w:rPr>
          <w:b w:val="0"/>
        </w:rPr>
      </w:pPr>
    </w:p>
    <w:p w14:paraId="28DAF45D" w14:textId="77777777" w:rsidR="0074402C" w:rsidRDefault="0074402C" w:rsidP="0074402C">
      <w:pPr>
        <w:pStyle w:val="ConsPlusTitle"/>
        <w:tabs>
          <w:tab w:val="left" w:pos="4678"/>
        </w:tabs>
        <w:ind w:right="4495"/>
        <w:rPr>
          <w:b w:val="0"/>
        </w:rPr>
      </w:pPr>
    </w:p>
    <w:p w14:paraId="72DD606F" w14:textId="77777777" w:rsidR="0074402C" w:rsidRDefault="0074402C" w:rsidP="0074402C">
      <w:pPr>
        <w:pStyle w:val="ConsPlusTitle"/>
        <w:tabs>
          <w:tab w:val="left" w:pos="4678"/>
        </w:tabs>
        <w:ind w:right="4495"/>
        <w:rPr>
          <w:b w:val="0"/>
        </w:rPr>
      </w:pPr>
      <w:r w:rsidRPr="0013027D">
        <w:t>01.04.2022 № 151/1М</w:t>
      </w:r>
    </w:p>
    <w:p w14:paraId="529749DF" w14:textId="77777777" w:rsidR="00DE083F" w:rsidRDefault="00DE083F" w:rsidP="0013027D">
      <w:pPr>
        <w:pStyle w:val="a3"/>
        <w:spacing w:before="0" w:beforeAutospacing="0" w:after="0" w:afterAutospacing="0"/>
        <w:ind w:right="4959"/>
        <w:jc w:val="both"/>
        <w:rPr>
          <w:b/>
          <w:bCs/>
          <w:color w:val="000000"/>
          <w:sz w:val="28"/>
          <w:szCs w:val="28"/>
        </w:rPr>
      </w:pPr>
    </w:p>
    <w:p w14:paraId="503EC643" w14:textId="3D1E6862" w:rsidR="005C672D" w:rsidRPr="0013027D" w:rsidRDefault="005C672D" w:rsidP="0013027D">
      <w:pPr>
        <w:pStyle w:val="a3"/>
        <w:spacing w:before="0" w:beforeAutospacing="0" w:after="0" w:afterAutospacing="0"/>
        <w:ind w:right="4959"/>
        <w:jc w:val="both"/>
        <w:rPr>
          <w:b/>
          <w:bCs/>
          <w:color w:val="000000"/>
          <w:sz w:val="28"/>
          <w:szCs w:val="28"/>
        </w:rPr>
      </w:pPr>
      <w:r w:rsidRPr="0013027D">
        <w:rPr>
          <w:b/>
          <w:bCs/>
          <w:color w:val="000000"/>
          <w:sz w:val="28"/>
          <w:szCs w:val="28"/>
        </w:rPr>
        <w:t>О проведени</w:t>
      </w:r>
      <w:r w:rsidR="00A90511">
        <w:rPr>
          <w:b/>
          <w:bCs/>
          <w:color w:val="000000"/>
          <w:sz w:val="28"/>
          <w:szCs w:val="28"/>
        </w:rPr>
        <w:t>и</w:t>
      </w:r>
      <w:r w:rsidRPr="0013027D">
        <w:rPr>
          <w:b/>
          <w:bCs/>
          <w:color w:val="000000"/>
          <w:sz w:val="28"/>
          <w:szCs w:val="28"/>
        </w:rPr>
        <w:t xml:space="preserve"> дополнительных мероприятий по социально-экономическому развитию </w:t>
      </w:r>
      <w:proofErr w:type="spellStart"/>
      <w:r w:rsidRPr="0013027D">
        <w:rPr>
          <w:b/>
          <w:bCs/>
          <w:color w:val="000000"/>
          <w:sz w:val="28"/>
          <w:szCs w:val="28"/>
        </w:rPr>
        <w:t>Молжаниновского</w:t>
      </w:r>
      <w:proofErr w:type="spellEnd"/>
      <w:r w:rsidRPr="0013027D">
        <w:rPr>
          <w:b/>
          <w:bCs/>
          <w:color w:val="000000"/>
          <w:sz w:val="28"/>
          <w:szCs w:val="28"/>
        </w:rPr>
        <w:t xml:space="preserve"> района города Москвы </w:t>
      </w:r>
      <w:r w:rsidR="00C846B2" w:rsidRPr="0013027D">
        <w:rPr>
          <w:b/>
          <w:bCs/>
          <w:color w:val="000000"/>
          <w:sz w:val="28"/>
          <w:szCs w:val="28"/>
        </w:rPr>
        <w:t>в</w:t>
      </w:r>
      <w:r w:rsidRPr="0013027D">
        <w:rPr>
          <w:b/>
          <w:bCs/>
          <w:color w:val="000000"/>
          <w:sz w:val="28"/>
          <w:szCs w:val="28"/>
        </w:rPr>
        <w:t xml:space="preserve"> 202</w:t>
      </w:r>
      <w:r w:rsidR="00C846B2" w:rsidRPr="0013027D">
        <w:rPr>
          <w:b/>
          <w:bCs/>
          <w:color w:val="000000"/>
          <w:sz w:val="28"/>
          <w:szCs w:val="28"/>
        </w:rPr>
        <w:t>2</w:t>
      </w:r>
      <w:r w:rsidRPr="0013027D">
        <w:rPr>
          <w:b/>
          <w:bCs/>
          <w:color w:val="000000"/>
          <w:sz w:val="28"/>
          <w:szCs w:val="28"/>
        </w:rPr>
        <w:t xml:space="preserve"> год</w:t>
      </w:r>
      <w:r w:rsidR="00C846B2" w:rsidRPr="0013027D">
        <w:rPr>
          <w:b/>
          <w:bCs/>
          <w:color w:val="000000"/>
          <w:sz w:val="28"/>
          <w:szCs w:val="28"/>
        </w:rPr>
        <w:t>у</w:t>
      </w:r>
    </w:p>
    <w:p w14:paraId="592FCF1B" w14:textId="220083D0" w:rsidR="00B159CD" w:rsidRPr="0013027D" w:rsidRDefault="00B159CD" w:rsidP="00B159CD">
      <w:pPr>
        <w:pStyle w:val="a3"/>
        <w:spacing w:before="0" w:beforeAutospacing="0" w:after="0" w:afterAutospacing="0"/>
        <w:ind w:left="851" w:right="3960"/>
        <w:jc w:val="both"/>
        <w:rPr>
          <w:sz w:val="28"/>
          <w:szCs w:val="28"/>
        </w:rPr>
      </w:pPr>
    </w:p>
    <w:p w14:paraId="1348D780" w14:textId="07D11513" w:rsidR="005C672D" w:rsidRPr="0013027D" w:rsidRDefault="005C672D" w:rsidP="00C57C8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3027D">
        <w:rPr>
          <w:color w:val="000000"/>
          <w:sz w:val="28"/>
          <w:szCs w:val="28"/>
        </w:rPr>
        <w:t>В соответствии с частью 6 статьи 1 Закона города Москвы от 11 июля 2012 года №</w:t>
      </w:r>
      <w:r w:rsidR="00E53672" w:rsidRPr="0013027D">
        <w:rPr>
          <w:color w:val="000000"/>
          <w:sz w:val="28"/>
          <w:szCs w:val="28"/>
        </w:rPr>
        <w:t> </w:t>
      </w:r>
      <w:r w:rsidRPr="0013027D">
        <w:rPr>
          <w:color w:val="000000"/>
          <w:sz w:val="28"/>
          <w:szCs w:val="28"/>
        </w:rPr>
        <w:t xml:space="preserve">39 «О наделении органов местного самоуправления муниципальных округов в городе Москве отдельными полномочиями города Москвы»,  постановлением  Правительства Москвы от 13 сентября 2012 года №  484-ПП «О дополнительных мероприятиях по социально-экономическому развитию районов города Москвы» </w:t>
      </w:r>
      <w:r w:rsidR="00A71CF5" w:rsidRPr="0013027D">
        <w:rPr>
          <w:sz w:val="28"/>
          <w:szCs w:val="28"/>
        </w:rPr>
        <w:t xml:space="preserve">и принимая во внимание обращение главы управы </w:t>
      </w:r>
      <w:proofErr w:type="spellStart"/>
      <w:r w:rsidR="00A71CF5" w:rsidRPr="0013027D">
        <w:rPr>
          <w:sz w:val="28"/>
          <w:szCs w:val="28"/>
        </w:rPr>
        <w:t>Молжаниновского</w:t>
      </w:r>
      <w:proofErr w:type="spellEnd"/>
      <w:r w:rsidR="00A71CF5" w:rsidRPr="0013027D">
        <w:rPr>
          <w:sz w:val="28"/>
          <w:szCs w:val="28"/>
        </w:rPr>
        <w:t xml:space="preserve"> района города Москвы от </w:t>
      </w:r>
      <w:r w:rsidR="00C846B2" w:rsidRPr="0013027D">
        <w:rPr>
          <w:sz w:val="28"/>
          <w:szCs w:val="28"/>
        </w:rPr>
        <w:t>17</w:t>
      </w:r>
      <w:r w:rsidR="00A71CF5" w:rsidRPr="0013027D">
        <w:rPr>
          <w:sz w:val="28"/>
          <w:szCs w:val="28"/>
        </w:rPr>
        <w:t>.</w:t>
      </w:r>
      <w:r w:rsidR="00C846B2" w:rsidRPr="0013027D">
        <w:rPr>
          <w:sz w:val="28"/>
          <w:szCs w:val="28"/>
        </w:rPr>
        <w:t>12</w:t>
      </w:r>
      <w:r w:rsidR="00A71CF5" w:rsidRPr="0013027D">
        <w:rPr>
          <w:sz w:val="28"/>
          <w:szCs w:val="28"/>
        </w:rPr>
        <w:t>.2021 № 18-7-</w:t>
      </w:r>
      <w:r w:rsidR="00C846B2" w:rsidRPr="0013027D">
        <w:rPr>
          <w:sz w:val="28"/>
          <w:szCs w:val="28"/>
        </w:rPr>
        <w:t>5133</w:t>
      </w:r>
      <w:r w:rsidR="00A71CF5" w:rsidRPr="0013027D">
        <w:rPr>
          <w:sz w:val="28"/>
          <w:szCs w:val="28"/>
        </w:rPr>
        <w:t>/1,</w:t>
      </w:r>
      <w:r w:rsidRPr="0013027D">
        <w:rPr>
          <w:color w:val="000000"/>
          <w:sz w:val="28"/>
          <w:szCs w:val="28"/>
        </w:rPr>
        <w:t xml:space="preserve"> </w:t>
      </w:r>
      <w:r w:rsidRPr="0013027D">
        <w:rPr>
          <w:b/>
          <w:bCs/>
          <w:color w:val="000000"/>
          <w:sz w:val="28"/>
          <w:szCs w:val="28"/>
        </w:rPr>
        <w:t xml:space="preserve">Совет депутатов муниципального округа </w:t>
      </w:r>
      <w:proofErr w:type="spellStart"/>
      <w:r w:rsidRPr="0013027D">
        <w:rPr>
          <w:b/>
          <w:bCs/>
          <w:color w:val="000000"/>
          <w:sz w:val="28"/>
          <w:szCs w:val="28"/>
        </w:rPr>
        <w:t>Молжаниновский</w:t>
      </w:r>
      <w:proofErr w:type="spellEnd"/>
      <w:r w:rsidRPr="0013027D">
        <w:rPr>
          <w:b/>
          <w:bCs/>
          <w:color w:val="000000"/>
          <w:sz w:val="28"/>
          <w:szCs w:val="28"/>
        </w:rPr>
        <w:t xml:space="preserve"> в городе Москве решил:</w:t>
      </w:r>
    </w:p>
    <w:p w14:paraId="6C801733" w14:textId="5B076C58" w:rsidR="005C672D" w:rsidRPr="0013027D" w:rsidRDefault="005C672D" w:rsidP="00C57C8F">
      <w:pPr>
        <w:pStyle w:val="a3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13027D">
        <w:rPr>
          <w:color w:val="000000"/>
          <w:sz w:val="28"/>
          <w:szCs w:val="28"/>
        </w:rPr>
        <w:t>1.</w:t>
      </w:r>
      <w:r w:rsidR="004E3A04" w:rsidRPr="0013027D">
        <w:rPr>
          <w:color w:val="000000"/>
          <w:sz w:val="28"/>
          <w:szCs w:val="28"/>
        </w:rPr>
        <w:t> </w:t>
      </w:r>
      <w:r w:rsidR="00A90511">
        <w:rPr>
          <w:color w:val="000000"/>
          <w:sz w:val="28"/>
          <w:szCs w:val="28"/>
        </w:rPr>
        <w:t>П</w:t>
      </w:r>
      <w:r w:rsidR="00A63F70" w:rsidRPr="0013027D">
        <w:rPr>
          <w:color w:val="000000"/>
          <w:sz w:val="28"/>
          <w:szCs w:val="28"/>
        </w:rPr>
        <w:t>ров</w:t>
      </w:r>
      <w:r w:rsidR="00C50382">
        <w:rPr>
          <w:color w:val="000000"/>
          <w:sz w:val="28"/>
          <w:szCs w:val="28"/>
        </w:rPr>
        <w:t>е</w:t>
      </w:r>
      <w:r w:rsidR="00A90511">
        <w:rPr>
          <w:color w:val="000000"/>
          <w:sz w:val="28"/>
          <w:szCs w:val="28"/>
        </w:rPr>
        <w:t>сти</w:t>
      </w:r>
      <w:r w:rsidR="00A63F70" w:rsidRPr="0013027D">
        <w:rPr>
          <w:color w:val="000000"/>
          <w:sz w:val="28"/>
          <w:szCs w:val="28"/>
        </w:rPr>
        <w:t xml:space="preserve"> </w:t>
      </w:r>
      <w:r w:rsidRPr="0013027D">
        <w:rPr>
          <w:color w:val="000000"/>
          <w:sz w:val="28"/>
          <w:szCs w:val="28"/>
        </w:rPr>
        <w:t>дополнительны</w:t>
      </w:r>
      <w:r w:rsidR="00A90511">
        <w:rPr>
          <w:color w:val="000000"/>
          <w:sz w:val="28"/>
          <w:szCs w:val="28"/>
        </w:rPr>
        <w:t>е</w:t>
      </w:r>
      <w:r w:rsidRPr="0013027D">
        <w:rPr>
          <w:color w:val="000000"/>
          <w:sz w:val="28"/>
          <w:szCs w:val="28"/>
        </w:rPr>
        <w:t xml:space="preserve"> мероприяти</w:t>
      </w:r>
      <w:r w:rsidR="00A90511">
        <w:rPr>
          <w:color w:val="000000"/>
          <w:sz w:val="28"/>
          <w:szCs w:val="28"/>
        </w:rPr>
        <w:t>я</w:t>
      </w:r>
      <w:r w:rsidRPr="0013027D">
        <w:rPr>
          <w:color w:val="000000"/>
          <w:sz w:val="28"/>
          <w:szCs w:val="28"/>
        </w:rPr>
        <w:t xml:space="preserve"> по социально-экономическому развитию </w:t>
      </w:r>
      <w:proofErr w:type="spellStart"/>
      <w:r w:rsidRPr="0013027D">
        <w:rPr>
          <w:color w:val="000000"/>
          <w:sz w:val="28"/>
          <w:szCs w:val="28"/>
        </w:rPr>
        <w:t>Молжаниновского</w:t>
      </w:r>
      <w:proofErr w:type="spellEnd"/>
      <w:r w:rsidRPr="0013027D">
        <w:rPr>
          <w:color w:val="000000"/>
          <w:sz w:val="28"/>
          <w:szCs w:val="28"/>
        </w:rPr>
        <w:t xml:space="preserve"> района города Москвы </w:t>
      </w:r>
      <w:r w:rsidR="00C846B2" w:rsidRPr="0013027D">
        <w:rPr>
          <w:color w:val="000000"/>
          <w:sz w:val="28"/>
          <w:szCs w:val="28"/>
        </w:rPr>
        <w:t>в</w:t>
      </w:r>
      <w:r w:rsidRPr="0013027D">
        <w:rPr>
          <w:color w:val="000000"/>
          <w:sz w:val="28"/>
          <w:szCs w:val="28"/>
        </w:rPr>
        <w:t xml:space="preserve"> 202</w:t>
      </w:r>
      <w:r w:rsidR="00C846B2" w:rsidRPr="0013027D">
        <w:rPr>
          <w:color w:val="000000"/>
          <w:sz w:val="28"/>
          <w:szCs w:val="28"/>
        </w:rPr>
        <w:t>2</w:t>
      </w:r>
      <w:r w:rsidR="0013027D">
        <w:rPr>
          <w:color w:val="000000"/>
          <w:sz w:val="28"/>
          <w:szCs w:val="28"/>
        </w:rPr>
        <w:t> </w:t>
      </w:r>
      <w:r w:rsidRPr="0013027D">
        <w:rPr>
          <w:color w:val="000000"/>
          <w:sz w:val="28"/>
          <w:szCs w:val="28"/>
        </w:rPr>
        <w:t>году (приложение).</w:t>
      </w:r>
    </w:p>
    <w:p w14:paraId="1D5E2AD2" w14:textId="22EB4B1F" w:rsidR="00C40583" w:rsidRPr="0013027D" w:rsidRDefault="0013027D" w:rsidP="00C40583">
      <w:pPr>
        <w:pStyle w:val="a3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40583" w:rsidRPr="0013027D">
        <w:rPr>
          <w:color w:val="000000"/>
          <w:sz w:val="28"/>
          <w:szCs w:val="28"/>
        </w:rPr>
        <w:t xml:space="preserve">. Главе управы </w:t>
      </w:r>
      <w:proofErr w:type="spellStart"/>
      <w:r w:rsidR="00C40583" w:rsidRPr="0013027D">
        <w:rPr>
          <w:color w:val="000000"/>
          <w:sz w:val="28"/>
          <w:szCs w:val="28"/>
        </w:rPr>
        <w:t>Молжаниновского</w:t>
      </w:r>
      <w:proofErr w:type="spellEnd"/>
      <w:r w:rsidR="00C40583" w:rsidRPr="0013027D">
        <w:rPr>
          <w:color w:val="000000"/>
          <w:sz w:val="28"/>
          <w:szCs w:val="28"/>
        </w:rPr>
        <w:t xml:space="preserve"> района города Москвы обеспечить реализацию дополнительных мероприятий по социально-экономическому развитию </w:t>
      </w:r>
      <w:proofErr w:type="spellStart"/>
      <w:r w:rsidR="00C40583" w:rsidRPr="0013027D">
        <w:rPr>
          <w:color w:val="000000"/>
          <w:sz w:val="28"/>
          <w:szCs w:val="28"/>
        </w:rPr>
        <w:t>Молжаниновского</w:t>
      </w:r>
      <w:proofErr w:type="spellEnd"/>
      <w:r w:rsidR="00C40583" w:rsidRPr="0013027D">
        <w:rPr>
          <w:color w:val="000000"/>
          <w:sz w:val="28"/>
          <w:szCs w:val="28"/>
        </w:rPr>
        <w:t xml:space="preserve"> района города Москвы в 202</w:t>
      </w:r>
      <w:r w:rsidR="00853DC5" w:rsidRPr="0013027D">
        <w:rPr>
          <w:color w:val="000000"/>
          <w:sz w:val="28"/>
          <w:szCs w:val="28"/>
        </w:rPr>
        <w:t>2</w:t>
      </w:r>
      <w:r w:rsidR="00C40583" w:rsidRPr="0013027D">
        <w:rPr>
          <w:color w:val="000000"/>
          <w:sz w:val="28"/>
          <w:szCs w:val="28"/>
        </w:rPr>
        <w:t xml:space="preserve"> году согласно настоящему решению.</w:t>
      </w:r>
    </w:p>
    <w:p w14:paraId="409D6F30" w14:textId="1A7A95A3" w:rsidR="00C40583" w:rsidRPr="0013027D" w:rsidRDefault="0013027D" w:rsidP="00C4058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40583" w:rsidRPr="0013027D">
        <w:rPr>
          <w:color w:val="000000"/>
          <w:sz w:val="28"/>
          <w:szCs w:val="28"/>
        </w:rPr>
        <w:t>. Материальные средства, закупленные для проведения дополнительных мероприятий в</w:t>
      </w:r>
      <w:r w:rsidR="00C40583" w:rsidRPr="0013027D">
        <w:rPr>
          <w:color w:val="2D2D2D"/>
          <w:sz w:val="28"/>
          <w:szCs w:val="28"/>
        </w:rPr>
        <w:t xml:space="preserve"> сфере организации досуговой, социально-воспитательной, физкультурно-оздоровительной и спортивной работы с населением по месту жительства управе </w:t>
      </w:r>
      <w:proofErr w:type="spellStart"/>
      <w:r w:rsidR="00C40583" w:rsidRPr="0013027D">
        <w:rPr>
          <w:color w:val="2D2D2D"/>
          <w:sz w:val="28"/>
          <w:szCs w:val="28"/>
        </w:rPr>
        <w:t>Молжаниновского</w:t>
      </w:r>
      <w:proofErr w:type="spellEnd"/>
      <w:r w:rsidR="00C40583" w:rsidRPr="0013027D">
        <w:rPr>
          <w:color w:val="2D2D2D"/>
          <w:sz w:val="28"/>
          <w:szCs w:val="28"/>
        </w:rPr>
        <w:t xml:space="preserve"> района передать в установленном порядке в администрацию муниципального округа </w:t>
      </w:r>
      <w:proofErr w:type="spellStart"/>
      <w:r w:rsidR="00C40583" w:rsidRPr="0013027D">
        <w:rPr>
          <w:color w:val="2D2D2D"/>
          <w:sz w:val="28"/>
          <w:szCs w:val="28"/>
        </w:rPr>
        <w:t>Молжаниновский</w:t>
      </w:r>
      <w:proofErr w:type="spellEnd"/>
      <w:r w:rsidR="00C40583" w:rsidRPr="0013027D">
        <w:rPr>
          <w:color w:val="2D2D2D"/>
          <w:sz w:val="28"/>
          <w:szCs w:val="28"/>
        </w:rPr>
        <w:t xml:space="preserve"> для реализации отдельных полномочий города Москвы.</w:t>
      </w:r>
    </w:p>
    <w:p w14:paraId="07595FD2" w14:textId="6F3F597F" w:rsidR="00A63F70" w:rsidRPr="0013027D" w:rsidRDefault="0013027D" w:rsidP="00A63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63F70" w:rsidRPr="0013027D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A63F70" w:rsidRPr="0013027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proofErr w:type="spellStart"/>
      <w:r w:rsidR="00A63F70" w:rsidRPr="0013027D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A63F70" w:rsidRPr="0013027D">
        <w:rPr>
          <w:rFonts w:ascii="Times New Roman" w:hAnsi="Times New Roman" w:cs="Times New Roman"/>
          <w:sz w:val="28"/>
          <w:szCs w:val="28"/>
        </w:rPr>
        <w:t>:</w:t>
      </w:r>
    </w:p>
    <w:p w14:paraId="0ABDB9B5" w14:textId="0FAE361C" w:rsidR="00A63F70" w:rsidRPr="0013027D" w:rsidRDefault="0013027D" w:rsidP="00A63F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63F70" w:rsidRPr="0013027D">
        <w:rPr>
          <w:rFonts w:ascii="Times New Roman" w:hAnsi="Times New Roman" w:cs="Times New Roman"/>
          <w:color w:val="000000" w:themeColor="text1"/>
          <w:sz w:val="28"/>
          <w:szCs w:val="28"/>
        </w:rPr>
        <w:t>.1. направить настоящее решение:</w:t>
      </w:r>
    </w:p>
    <w:p w14:paraId="2B8A13FF" w14:textId="77777777" w:rsidR="00A63F70" w:rsidRPr="0013027D" w:rsidRDefault="00A63F70" w:rsidP="00A63F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управу </w:t>
      </w:r>
      <w:proofErr w:type="spellStart"/>
      <w:r w:rsidRPr="0013027D">
        <w:rPr>
          <w:rFonts w:ascii="Times New Roman" w:hAnsi="Times New Roman" w:cs="Times New Roman"/>
          <w:color w:val="000000" w:themeColor="text1"/>
          <w:sz w:val="28"/>
          <w:szCs w:val="28"/>
        </w:rPr>
        <w:t>Молжаниновского</w:t>
      </w:r>
      <w:proofErr w:type="spellEnd"/>
      <w:r w:rsidRPr="00130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города Москвы;</w:t>
      </w:r>
    </w:p>
    <w:p w14:paraId="6B2DDCCD" w14:textId="77777777" w:rsidR="00A63F70" w:rsidRPr="0013027D" w:rsidRDefault="00A63F70" w:rsidP="00A63F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27D">
        <w:rPr>
          <w:rFonts w:ascii="Times New Roman" w:hAnsi="Times New Roman" w:cs="Times New Roman"/>
          <w:color w:val="000000" w:themeColor="text1"/>
          <w:sz w:val="28"/>
          <w:szCs w:val="28"/>
        </w:rPr>
        <w:t>- в префектуру Северного административного округа города Москвы;</w:t>
      </w:r>
    </w:p>
    <w:p w14:paraId="597C8308" w14:textId="77777777" w:rsidR="00A63F70" w:rsidRPr="0013027D" w:rsidRDefault="00A63F70" w:rsidP="00A63F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27D">
        <w:rPr>
          <w:rFonts w:ascii="Times New Roman" w:hAnsi="Times New Roman" w:cs="Times New Roman"/>
          <w:color w:val="000000" w:themeColor="text1"/>
          <w:sz w:val="28"/>
          <w:szCs w:val="28"/>
        </w:rPr>
        <w:t>- в Департамент территориальных органов исполнительной власти города Москвы.</w:t>
      </w:r>
    </w:p>
    <w:p w14:paraId="18BBACBD" w14:textId="2B90F619" w:rsidR="00A63F70" w:rsidRPr="0013027D" w:rsidRDefault="0013027D" w:rsidP="00A63F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63F70" w:rsidRPr="0013027D">
        <w:rPr>
          <w:rFonts w:ascii="Times New Roman" w:hAnsi="Times New Roman" w:cs="Times New Roman"/>
          <w:color w:val="000000" w:themeColor="text1"/>
          <w:sz w:val="28"/>
          <w:szCs w:val="28"/>
        </w:rPr>
        <w:t>.2. Опубликовать настоящее решение в бюллетене «Московский муниципальный вестник» и разместить в информационно-</w:t>
      </w:r>
      <w:r w:rsidR="00A63F70" w:rsidRPr="001302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телекоммуникационной сети «Интернет» на официальном сайте муниципального округа </w:t>
      </w:r>
      <w:proofErr w:type="spellStart"/>
      <w:r w:rsidR="00A63F70" w:rsidRPr="0013027D">
        <w:rPr>
          <w:rFonts w:ascii="Times New Roman" w:hAnsi="Times New Roman" w:cs="Times New Roman"/>
          <w:color w:val="000000" w:themeColor="text1"/>
          <w:sz w:val="28"/>
          <w:szCs w:val="28"/>
        </w:rPr>
        <w:t>Молжаниновский</w:t>
      </w:r>
      <w:proofErr w:type="spellEnd"/>
      <w:r w:rsidR="00A63F70" w:rsidRPr="00130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http://www.molg-mun.ru</w:t>
      </w:r>
      <w:r w:rsidR="00853DC5" w:rsidRPr="001302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DE9889" w14:textId="27373B73" w:rsidR="00A63F70" w:rsidRPr="0013027D" w:rsidRDefault="0013027D" w:rsidP="00A63F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63F70" w:rsidRPr="0013027D">
        <w:rPr>
          <w:rFonts w:ascii="Times New Roman" w:hAnsi="Times New Roman" w:cs="Times New Roman"/>
          <w:color w:val="000000" w:themeColor="text1"/>
          <w:sz w:val="28"/>
          <w:szCs w:val="28"/>
        </w:rPr>
        <w:t>. Настоящее решение вступает в силу со дня его принятия.</w:t>
      </w:r>
    </w:p>
    <w:p w14:paraId="608EC3B7" w14:textId="7DB5A5C3" w:rsidR="00A63F70" w:rsidRPr="0013027D" w:rsidRDefault="0013027D" w:rsidP="00A63F70">
      <w:pPr>
        <w:pStyle w:val="a7"/>
        <w:ind w:firstLine="700"/>
        <w:rPr>
          <w:color w:val="000000"/>
        </w:rPr>
      </w:pPr>
      <w:r>
        <w:rPr>
          <w:color w:val="000000" w:themeColor="text1"/>
        </w:rPr>
        <w:t>6</w:t>
      </w:r>
      <w:r w:rsidR="00A63F70" w:rsidRPr="0013027D">
        <w:rPr>
          <w:color w:val="000000" w:themeColor="text1"/>
        </w:rPr>
        <w:t>.</w:t>
      </w:r>
      <w:r w:rsidR="00A63F70" w:rsidRPr="0013027D">
        <w:rPr>
          <w:color w:val="000000"/>
        </w:rPr>
        <w:t xml:space="preserve"> Контроль выполнения настоящего решения возложить на главу муниципального округа </w:t>
      </w:r>
      <w:proofErr w:type="spellStart"/>
      <w:r w:rsidR="00A63F70" w:rsidRPr="0013027D">
        <w:rPr>
          <w:color w:val="000000"/>
        </w:rPr>
        <w:t>Молжаниновский</w:t>
      </w:r>
      <w:proofErr w:type="spellEnd"/>
      <w:r w:rsidR="00A63F70" w:rsidRPr="0013027D">
        <w:rPr>
          <w:color w:val="000000"/>
        </w:rPr>
        <w:t xml:space="preserve"> в городе Москве Шинкаренко А.М.</w:t>
      </w:r>
    </w:p>
    <w:p w14:paraId="2B2EAAC8" w14:textId="77777777" w:rsidR="00A63F70" w:rsidRPr="0013027D" w:rsidRDefault="00A63F70" w:rsidP="00A63F70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85A977E" w14:textId="77777777" w:rsidR="00A63F70" w:rsidRPr="0013027D" w:rsidRDefault="00A63F70" w:rsidP="00A63F70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02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муниципального округа </w:t>
      </w:r>
    </w:p>
    <w:p w14:paraId="26B1FE9B" w14:textId="130BF4C7" w:rsidR="000D303A" w:rsidRPr="0013027D" w:rsidRDefault="00A63F70" w:rsidP="00853DC5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3027D">
        <w:rPr>
          <w:rFonts w:ascii="Times New Roman" w:hAnsi="Times New Roman" w:cs="Times New Roman"/>
          <w:b/>
          <w:color w:val="000000"/>
          <w:sz w:val="28"/>
          <w:szCs w:val="28"/>
        </w:rPr>
        <w:t>Молжаниновский</w:t>
      </w:r>
      <w:proofErr w:type="spellEnd"/>
      <w:r w:rsidRPr="001302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городе Москве</w:t>
      </w:r>
      <w:r w:rsidRPr="0013027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3027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3027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302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13027D">
        <w:rPr>
          <w:rFonts w:ascii="Times New Roman" w:hAnsi="Times New Roman" w:cs="Times New Roman"/>
          <w:b/>
          <w:color w:val="000000"/>
          <w:sz w:val="28"/>
          <w:szCs w:val="28"/>
        </w:rPr>
        <w:t>А.М. Шинкаренко</w:t>
      </w:r>
    </w:p>
    <w:p w14:paraId="69DD4C47" w14:textId="77777777" w:rsidR="00E53672" w:rsidRDefault="00E53672" w:rsidP="004E3A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0594C187" w14:textId="77777777" w:rsidR="000F1826" w:rsidRDefault="000F1826" w:rsidP="004E3A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60AFB5BD" w14:textId="77777777" w:rsidR="0013027D" w:rsidRDefault="0013027D" w:rsidP="004E3A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47046D33" w14:textId="77777777" w:rsidR="0013027D" w:rsidRDefault="0013027D" w:rsidP="004E3A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58DF640A" w14:textId="77777777" w:rsidR="0013027D" w:rsidRDefault="0013027D" w:rsidP="004E3A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6331B0B1" w14:textId="77777777" w:rsidR="0013027D" w:rsidRDefault="0013027D" w:rsidP="004E3A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3616D2C3" w14:textId="77777777" w:rsidR="0013027D" w:rsidRDefault="0013027D" w:rsidP="004E3A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35F0DDD1" w14:textId="77777777" w:rsidR="0013027D" w:rsidRDefault="0013027D" w:rsidP="004E3A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1751A6BA" w14:textId="77777777" w:rsidR="0013027D" w:rsidRDefault="0013027D" w:rsidP="004E3A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6E336772" w14:textId="77777777" w:rsidR="0013027D" w:rsidRDefault="0013027D" w:rsidP="004E3A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3A91ED72" w14:textId="77777777" w:rsidR="0013027D" w:rsidRDefault="0013027D" w:rsidP="004E3A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6FD76FFC" w14:textId="77777777" w:rsidR="0013027D" w:rsidRDefault="0013027D" w:rsidP="004E3A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30CE564B" w14:textId="77777777" w:rsidR="0013027D" w:rsidRDefault="0013027D" w:rsidP="004E3A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55053DD5" w14:textId="77777777" w:rsidR="0013027D" w:rsidRDefault="0013027D" w:rsidP="004E3A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410A7409" w14:textId="77777777" w:rsidR="0013027D" w:rsidRDefault="0013027D" w:rsidP="004E3A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5D9F361F" w14:textId="77777777" w:rsidR="0013027D" w:rsidRDefault="0013027D" w:rsidP="004E3A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62026AA6" w14:textId="77777777" w:rsidR="0013027D" w:rsidRDefault="0013027D" w:rsidP="004E3A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64701EC4" w14:textId="77777777" w:rsidR="0013027D" w:rsidRDefault="0013027D" w:rsidP="004E3A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444D608B" w14:textId="77777777" w:rsidR="0013027D" w:rsidRDefault="0013027D" w:rsidP="004E3A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5873B7C6" w14:textId="77777777" w:rsidR="0013027D" w:rsidRDefault="0013027D" w:rsidP="004E3A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33D4914A" w14:textId="77777777" w:rsidR="0013027D" w:rsidRDefault="0013027D" w:rsidP="004E3A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50B290C6" w14:textId="77777777" w:rsidR="0013027D" w:rsidRDefault="0013027D" w:rsidP="004E3A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6C3F1CD2" w14:textId="77777777" w:rsidR="0013027D" w:rsidRDefault="0013027D" w:rsidP="004E3A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08D27B41" w14:textId="77777777" w:rsidR="0013027D" w:rsidRDefault="0013027D" w:rsidP="004E3A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5EDAFAD8" w14:textId="77777777" w:rsidR="0013027D" w:rsidRDefault="0013027D" w:rsidP="004E3A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5D6A1272" w14:textId="77777777" w:rsidR="0013027D" w:rsidRDefault="0013027D" w:rsidP="004E3A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7CAC1CA7" w14:textId="77777777" w:rsidR="0013027D" w:rsidRDefault="0013027D" w:rsidP="004E3A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72ADDDD5" w14:textId="77777777" w:rsidR="0013027D" w:rsidRDefault="0013027D" w:rsidP="004E3A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6A843D9B" w14:textId="77777777" w:rsidR="0013027D" w:rsidRDefault="0013027D" w:rsidP="004E3A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18CEC34C" w14:textId="77777777" w:rsidR="0013027D" w:rsidRDefault="0013027D" w:rsidP="004E3A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259F3B9D" w14:textId="77777777" w:rsidR="0013027D" w:rsidRDefault="0013027D" w:rsidP="004E3A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758557BE" w14:textId="77777777" w:rsidR="0013027D" w:rsidRDefault="0013027D" w:rsidP="004E3A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3E7F240C" w14:textId="77777777" w:rsidR="0013027D" w:rsidRDefault="0013027D" w:rsidP="004E3A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64448CCC" w14:textId="3CA52DCA" w:rsidR="0013027D" w:rsidRDefault="0013027D" w:rsidP="004E3A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27DA7347" w14:textId="02853CEB" w:rsidR="0013027D" w:rsidRDefault="0013027D" w:rsidP="004E3A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4C7EB9D8" w14:textId="70E5AA96" w:rsidR="0013027D" w:rsidRDefault="0013027D" w:rsidP="004E3A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35CE1F19" w14:textId="3F8BDD6C" w:rsidR="00617517" w:rsidRDefault="00617517" w:rsidP="004E3A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73BA3BD1" w14:textId="4A95BAFC" w:rsidR="00617517" w:rsidRDefault="00617517" w:rsidP="004E3A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6D332B56" w14:textId="5F12819E" w:rsidR="00617517" w:rsidRDefault="00617517" w:rsidP="004E3A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64038282" w14:textId="75B29595" w:rsidR="00617517" w:rsidRDefault="00617517" w:rsidP="004E3A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5F216598" w14:textId="77777777" w:rsidR="00617517" w:rsidRDefault="00617517" w:rsidP="004E3A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5637F4E2" w14:textId="3BBA563F" w:rsidR="0013027D" w:rsidRDefault="0013027D" w:rsidP="004E3A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768B880C" w14:textId="61EF3A68" w:rsidR="0013027D" w:rsidRDefault="0013027D" w:rsidP="004E3A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31A07FF9" w14:textId="77777777" w:rsidR="0013027D" w:rsidRDefault="0013027D" w:rsidP="004E3A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15813B81" w14:textId="08AC64CE" w:rsidR="005C672D" w:rsidRPr="0013027D" w:rsidRDefault="005C672D" w:rsidP="0013027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3027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20878B6A" w14:textId="519B1A68" w:rsidR="005C672D" w:rsidRPr="0013027D" w:rsidRDefault="005C672D" w:rsidP="0013027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3027D">
        <w:rPr>
          <w:rFonts w:ascii="Times New Roman" w:hAnsi="Times New Roman" w:cs="Times New Roman"/>
          <w:sz w:val="28"/>
          <w:szCs w:val="28"/>
        </w:rPr>
        <w:t>к решению Совета депутатов муниципального округа</w:t>
      </w:r>
      <w:r w:rsidR="004E3A04" w:rsidRPr="0013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27D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13027D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</w:p>
    <w:p w14:paraId="6FC7DB91" w14:textId="77777777" w:rsidR="000F1826" w:rsidRPr="0013027D" w:rsidRDefault="004E3A04" w:rsidP="0013027D">
      <w:pPr>
        <w:ind w:left="5103"/>
        <w:rPr>
          <w:rFonts w:ascii="Times New Roman" w:hAnsi="Times New Roman" w:cs="Times New Roman"/>
          <w:sz w:val="28"/>
          <w:szCs w:val="28"/>
        </w:rPr>
      </w:pPr>
      <w:r w:rsidRPr="0013027D">
        <w:rPr>
          <w:rFonts w:ascii="Times New Roman" w:hAnsi="Times New Roman" w:cs="Times New Roman"/>
          <w:sz w:val="28"/>
          <w:szCs w:val="28"/>
        </w:rPr>
        <w:t xml:space="preserve">от </w:t>
      </w:r>
      <w:r w:rsidR="000F1826" w:rsidRPr="0013027D">
        <w:rPr>
          <w:rFonts w:ascii="Times New Roman" w:hAnsi="Times New Roman" w:cs="Times New Roman"/>
          <w:sz w:val="28"/>
          <w:szCs w:val="28"/>
        </w:rPr>
        <w:t>01.04.2022 № 151/1М</w:t>
      </w:r>
    </w:p>
    <w:p w14:paraId="62208FAC" w14:textId="77777777" w:rsidR="00404BDD" w:rsidRPr="0013027D" w:rsidRDefault="00404BDD" w:rsidP="00404BDD">
      <w:pPr>
        <w:pStyle w:val="Default"/>
        <w:rPr>
          <w:sz w:val="28"/>
          <w:szCs w:val="28"/>
        </w:rPr>
      </w:pPr>
    </w:p>
    <w:p w14:paraId="04C36D74" w14:textId="72E6AA11" w:rsidR="005C672D" w:rsidRPr="0013027D" w:rsidRDefault="005C672D" w:rsidP="004E3A0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27D">
        <w:rPr>
          <w:rFonts w:ascii="Times New Roman" w:hAnsi="Times New Roman" w:cs="Times New Roman"/>
          <w:b/>
          <w:bCs/>
          <w:sz w:val="28"/>
          <w:szCs w:val="28"/>
        </w:rPr>
        <w:t>Дополнительные мероприятия по социально-экономическому развитию</w:t>
      </w:r>
      <w:r w:rsidRPr="001302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02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Молжаниновского</w:t>
      </w:r>
      <w:proofErr w:type="spellEnd"/>
      <w:r w:rsidRPr="001302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города Москвы в 202</w:t>
      </w:r>
      <w:r w:rsidR="00404BDD" w:rsidRPr="001302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1302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5267"/>
        <w:gridCol w:w="1409"/>
        <w:gridCol w:w="2317"/>
      </w:tblGrid>
      <w:tr w:rsidR="0068041D" w:rsidRPr="0013027D" w14:paraId="42C0D4A4" w14:textId="77777777" w:rsidTr="00C64AAE">
        <w:trPr>
          <w:trHeight w:val="8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9EA2E" w14:textId="77777777" w:rsidR="0068041D" w:rsidRPr="0013027D" w:rsidRDefault="0068041D" w:rsidP="00BE7DB8">
            <w:pPr>
              <w:pStyle w:val="a3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9E365" w14:textId="77777777" w:rsidR="0068041D" w:rsidRPr="0013027D" w:rsidRDefault="0068041D" w:rsidP="00BE7DB8">
            <w:pPr>
              <w:pStyle w:val="a3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 w:rsidRPr="0013027D">
              <w:rPr>
                <w:b/>
                <w:bCs/>
                <w:color w:val="000000"/>
                <w:sz w:val="28"/>
                <w:szCs w:val="28"/>
              </w:rPr>
              <w:t>Направления расходования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556C3" w14:textId="77777777" w:rsidR="0068041D" w:rsidRPr="0013027D" w:rsidRDefault="0068041D" w:rsidP="00BE7DB8">
            <w:pPr>
              <w:pStyle w:val="a3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 w:rsidRPr="0013027D">
              <w:rPr>
                <w:b/>
                <w:bCs/>
                <w:color w:val="000000"/>
                <w:sz w:val="28"/>
                <w:szCs w:val="28"/>
              </w:rPr>
              <w:t>Объем работ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E2BBE" w14:textId="77777777" w:rsidR="0068041D" w:rsidRPr="0013027D" w:rsidRDefault="0068041D" w:rsidP="00BE7DB8">
            <w:pPr>
              <w:pStyle w:val="a3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 w:rsidRPr="0013027D">
              <w:rPr>
                <w:b/>
                <w:bCs/>
                <w:color w:val="000000"/>
                <w:sz w:val="28"/>
                <w:szCs w:val="28"/>
              </w:rPr>
              <w:t>Стоимость работ (руб.)</w:t>
            </w:r>
          </w:p>
        </w:tc>
      </w:tr>
      <w:tr w:rsidR="00544600" w:rsidRPr="0013027D" w14:paraId="6872EE85" w14:textId="77777777" w:rsidTr="0054460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8678F" w14:textId="6FD0DFD6" w:rsidR="00544600" w:rsidRPr="0013027D" w:rsidRDefault="00544600" w:rsidP="00A560ED">
            <w:pPr>
              <w:pStyle w:val="a3"/>
              <w:spacing w:before="240" w:beforeAutospacing="0" w:after="240" w:afterAutospacing="0"/>
              <w:jc w:val="center"/>
              <w:rPr>
                <w:color w:val="000000"/>
                <w:sz w:val="28"/>
                <w:szCs w:val="28"/>
              </w:rPr>
            </w:pPr>
            <w:r w:rsidRPr="001302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99138" w14:textId="47A3BE85" w:rsidR="00544600" w:rsidRPr="0013027D" w:rsidRDefault="00544600" w:rsidP="0054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7D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ВОВ с вручением подарков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4FAFD" w14:textId="77777777" w:rsidR="00544600" w:rsidRPr="0013027D" w:rsidRDefault="00544600" w:rsidP="00A560ED">
            <w:pPr>
              <w:pStyle w:val="a3"/>
              <w:spacing w:before="240" w:beforeAutospacing="0" w:after="240" w:afterAutospacing="0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DC09C" w14:textId="20541704" w:rsidR="00544600" w:rsidRPr="0013027D" w:rsidRDefault="00544600" w:rsidP="00A560ED">
            <w:pPr>
              <w:pStyle w:val="a3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 w:rsidRPr="0013027D">
              <w:rPr>
                <w:sz w:val="28"/>
                <w:szCs w:val="28"/>
              </w:rPr>
              <w:t>150000,00</w:t>
            </w:r>
          </w:p>
        </w:tc>
      </w:tr>
      <w:tr w:rsidR="00A560ED" w:rsidRPr="0013027D" w14:paraId="44BAC09B" w14:textId="77777777" w:rsidTr="0054460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169120" w14:textId="547668E3" w:rsidR="00A560ED" w:rsidRPr="0013027D" w:rsidRDefault="00161B95" w:rsidP="00A560ED">
            <w:pPr>
              <w:pStyle w:val="a3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A6A5F" w14:textId="646967B3" w:rsidR="00A560ED" w:rsidRPr="0013027D" w:rsidRDefault="00A560ED" w:rsidP="00A560ED">
            <w:pPr>
              <w:pStyle w:val="a3"/>
              <w:spacing w:before="240" w:beforeAutospacing="0" w:after="240" w:afterAutospacing="0"/>
              <w:jc w:val="both"/>
              <w:rPr>
                <w:strike/>
                <w:sz w:val="28"/>
                <w:szCs w:val="28"/>
              </w:rPr>
            </w:pPr>
            <w:r w:rsidRPr="0013027D">
              <w:rPr>
                <w:color w:val="3A3139"/>
                <w:sz w:val="28"/>
                <w:szCs w:val="28"/>
              </w:rPr>
              <w:t xml:space="preserve">Оказание материальной помощи жителям </w:t>
            </w:r>
            <w:proofErr w:type="spellStart"/>
            <w:r w:rsidRPr="0013027D">
              <w:rPr>
                <w:color w:val="3A3139"/>
                <w:sz w:val="28"/>
                <w:szCs w:val="28"/>
              </w:rPr>
              <w:t>Молжаниновского</w:t>
            </w:r>
            <w:proofErr w:type="spellEnd"/>
            <w:r w:rsidRPr="0013027D">
              <w:rPr>
                <w:color w:val="3A3139"/>
                <w:sz w:val="28"/>
                <w:szCs w:val="28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F67A7" w14:textId="06CE3022" w:rsidR="00A560ED" w:rsidRPr="0013027D" w:rsidRDefault="00A560ED" w:rsidP="00A560ED">
            <w:pPr>
              <w:pStyle w:val="a3"/>
              <w:spacing w:before="240" w:beforeAutospacing="0" w:after="240" w:afterAutospacing="0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81A6D" w14:textId="764C1E86" w:rsidR="00A560ED" w:rsidRPr="0013027D" w:rsidRDefault="00161B95" w:rsidP="00A560ED">
            <w:pPr>
              <w:pStyle w:val="a3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849200</w:t>
            </w:r>
            <w:r w:rsidR="00A560ED" w:rsidRPr="0013027D">
              <w:rPr>
                <w:sz w:val="28"/>
                <w:szCs w:val="28"/>
              </w:rPr>
              <w:t>,00</w:t>
            </w:r>
          </w:p>
        </w:tc>
      </w:tr>
      <w:tr w:rsidR="00A560ED" w:rsidRPr="0013027D" w14:paraId="74C37297" w14:textId="77777777" w:rsidTr="00C148B6">
        <w:trPr>
          <w:trHeight w:val="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41A65" w14:textId="570D28C0" w:rsidR="00A560ED" w:rsidRPr="0013027D" w:rsidRDefault="00A560ED" w:rsidP="00A560ED">
            <w:pPr>
              <w:pStyle w:val="a3"/>
              <w:spacing w:before="240" w:beforeAutospacing="0" w:after="240" w:afterAutospacing="0"/>
              <w:jc w:val="right"/>
              <w:rPr>
                <w:sz w:val="28"/>
                <w:szCs w:val="28"/>
              </w:rPr>
            </w:pPr>
            <w:r w:rsidRPr="0013027D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5567B" w14:textId="25FB0AEF" w:rsidR="00A560ED" w:rsidRPr="0013027D" w:rsidRDefault="00A560ED" w:rsidP="00A560ED">
            <w:pPr>
              <w:pStyle w:val="a3"/>
              <w:spacing w:before="240" w:beforeAutospacing="0" w:after="240" w:afterAutospacing="0"/>
              <w:jc w:val="center"/>
              <w:rPr>
                <w:b/>
                <w:bCs/>
                <w:strike/>
                <w:sz w:val="28"/>
                <w:szCs w:val="28"/>
              </w:rPr>
            </w:pPr>
            <w:r w:rsidRPr="0013027D">
              <w:rPr>
                <w:b/>
                <w:bCs/>
                <w:color w:val="000000" w:themeColor="text1"/>
                <w:sz w:val="28"/>
                <w:szCs w:val="28"/>
              </w:rPr>
              <w:t>999200,00</w:t>
            </w:r>
          </w:p>
        </w:tc>
      </w:tr>
    </w:tbl>
    <w:p w14:paraId="2C8FD512" w14:textId="24EDDBD9" w:rsidR="00C22D08" w:rsidRDefault="00C22D08" w:rsidP="0013027D">
      <w:pPr>
        <w:jc w:val="center"/>
        <w:rPr>
          <w:rFonts w:ascii="Times New Roman" w:hAnsi="Times New Roman" w:cs="Times New Roman"/>
          <w:b/>
          <w:bCs/>
        </w:rPr>
      </w:pPr>
    </w:p>
    <w:sectPr w:rsidR="00C22D08" w:rsidSect="0033270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E971FC"/>
    <w:multiLevelType w:val="hybridMultilevel"/>
    <w:tmpl w:val="08DAEA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33554B"/>
    <w:multiLevelType w:val="multilevel"/>
    <w:tmpl w:val="D2E4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D573CE"/>
    <w:multiLevelType w:val="multilevel"/>
    <w:tmpl w:val="FB00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3234216">
    <w:abstractNumId w:val="1"/>
  </w:num>
  <w:num w:numId="2" w16cid:durableId="294256842">
    <w:abstractNumId w:val="2"/>
  </w:num>
  <w:num w:numId="3" w16cid:durableId="446703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2D7"/>
    <w:rsid w:val="00037DAC"/>
    <w:rsid w:val="00061F10"/>
    <w:rsid w:val="000834A5"/>
    <w:rsid w:val="000917B9"/>
    <w:rsid w:val="00095630"/>
    <w:rsid w:val="000D303A"/>
    <w:rsid w:val="000F1826"/>
    <w:rsid w:val="0013027D"/>
    <w:rsid w:val="00154E8A"/>
    <w:rsid w:val="00161B95"/>
    <w:rsid w:val="00167FF7"/>
    <w:rsid w:val="00185E06"/>
    <w:rsid w:val="001A0A9C"/>
    <w:rsid w:val="001A4E66"/>
    <w:rsid w:val="002232E6"/>
    <w:rsid w:val="00224F38"/>
    <w:rsid w:val="00230A92"/>
    <w:rsid w:val="002B1410"/>
    <w:rsid w:val="00332700"/>
    <w:rsid w:val="00333478"/>
    <w:rsid w:val="00353BA6"/>
    <w:rsid w:val="0038584F"/>
    <w:rsid w:val="003F223C"/>
    <w:rsid w:val="00404BDD"/>
    <w:rsid w:val="004A1050"/>
    <w:rsid w:val="004B37D2"/>
    <w:rsid w:val="004E3A04"/>
    <w:rsid w:val="004F17C6"/>
    <w:rsid w:val="00511B07"/>
    <w:rsid w:val="005212D4"/>
    <w:rsid w:val="00544600"/>
    <w:rsid w:val="005861E0"/>
    <w:rsid w:val="00586E9C"/>
    <w:rsid w:val="005C672D"/>
    <w:rsid w:val="00607044"/>
    <w:rsid w:val="006159DC"/>
    <w:rsid w:val="00617517"/>
    <w:rsid w:val="006305D8"/>
    <w:rsid w:val="00655034"/>
    <w:rsid w:val="0065755D"/>
    <w:rsid w:val="0068041D"/>
    <w:rsid w:val="00696849"/>
    <w:rsid w:val="006B4083"/>
    <w:rsid w:val="006B5B22"/>
    <w:rsid w:val="0071235B"/>
    <w:rsid w:val="0074402C"/>
    <w:rsid w:val="00807994"/>
    <w:rsid w:val="00853DC5"/>
    <w:rsid w:val="00891D6E"/>
    <w:rsid w:val="008E503F"/>
    <w:rsid w:val="009D43F2"/>
    <w:rsid w:val="00A560ED"/>
    <w:rsid w:val="00A62C85"/>
    <w:rsid w:val="00A63F70"/>
    <w:rsid w:val="00A652D7"/>
    <w:rsid w:val="00A71484"/>
    <w:rsid w:val="00A71CF5"/>
    <w:rsid w:val="00A77155"/>
    <w:rsid w:val="00A90511"/>
    <w:rsid w:val="00B10B6C"/>
    <w:rsid w:val="00B159CD"/>
    <w:rsid w:val="00C22D08"/>
    <w:rsid w:val="00C34D16"/>
    <w:rsid w:val="00C40583"/>
    <w:rsid w:val="00C50382"/>
    <w:rsid w:val="00C57C8F"/>
    <w:rsid w:val="00C64AAE"/>
    <w:rsid w:val="00C846B2"/>
    <w:rsid w:val="00CF3750"/>
    <w:rsid w:val="00DC6823"/>
    <w:rsid w:val="00DE083F"/>
    <w:rsid w:val="00E257BC"/>
    <w:rsid w:val="00E53672"/>
    <w:rsid w:val="00E5702E"/>
    <w:rsid w:val="00E600A3"/>
    <w:rsid w:val="00E71969"/>
    <w:rsid w:val="00E962CA"/>
    <w:rsid w:val="00EC5DF2"/>
    <w:rsid w:val="00EC645A"/>
    <w:rsid w:val="00EE4150"/>
    <w:rsid w:val="00F04EB8"/>
    <w:rsid w:val="00F6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643F"/>
  <w15:chartTrackingRefBased/>
  <w15:docId w15:val="{E1AB4127-4DBF-4F54-B4CB-D192EDDA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652D7"/>
  </w:style>
  <w:style w:type="character" w:styleId="a4">
    <w:name w:val="Hyperlink"/>
    <w:basedOn w:val="a0"/>
    <w:uiPriority w:val="99"/>
    <w:semiHidden/>
    <w:unhideWhenUsed/>
    <w:rsid w:val="00A652D7"/>
    <w:rPr>
      <w:color w:val="0000FF"/>
      <w:u w:val="single"/>
    </w:rPr>
  </w:style>
  <w:style w:type="paragraph" w:styleId="a5">
    <w:name w:val="No Spacing"/>
    <w:link w:val="a6"/>
    <w:uiPriority w:val="1"/>
    <w:qFormat/>
    <w:rsid w:val="00333478"/>
    <w:pPr>
      <w:spacing w:after="0" w:line="240" w:lineRule="auto"/>
    </w:pPr>
  </w:style>
  <w:style w:type="paragraph" w:styleId="a7">
    <w:name w:val="Body Text Indent"/>
    <w:basedOn w:val="a"/>
    <w:link w:val="a8"/>
    <w:uiPriority w:val="99"/>
    <w:semiHidden/>
    <w:unhideWhenUsed/>
    <w:rsid w:val="00A63F7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63F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E41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Без интервала Знак"/>
    <w:link w:val="a5"/>
    <w:uiPriority w:val="1"/>
    <w:locked/>
    <w:rsid w:val="00EE4150"/>
  </w:style>
  <w:style w:type="paragraph" w:customStyle="1" w:styleId="Default">
    <w:name w:val="Default"/>
    <w:rsid w:val="00404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404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Molg-001</cp:lastModifiedBy>
  <cp:revision>7</cp:revision>
  <cp:lastPrinted>2022-04-08T08:14:00Z</cp:lastPrinted>
  <dcterms:created xsi:type="dcterms:W3CDTF">2022-04-08T08:11:00Z</dcterms:created>
  <dcterms:modified xsi:type="dcterms:W3CDTF">2022-04-11T10:08:00Z</dcterms:modified>
</cp:coreProperties>
</file>