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EF2A" w14:textId="77777777" w:rsidR="003136B7" w:rsidRDefault="003136B7" w:rsidP="003136B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492ED0A6" w14:textId="77777777" w:rsidR="003136B7" w:rsidRDefault="003136B7" w:rsidP="003136B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24073CD9" w14:textId="77777777" w:rsidR="003136B7" w:rsidRDefault="003136B7" w:rsidP="003136B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44B60608" w14:textId="77777777" w:rsidR="003136B7" w:rsidRDefault="003136B7" w:rsidP="003136B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123966" w14:textId="77777777" w:rsidR="003136B7" w:rsidRDefault="003136B7" w:rsidP="003136B7">
      <w:pPr>
        <w:pStyle w:val="a3"/>
        <w:jc w:val="center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5430C563" w14:textId="77777777" w:rsidR="003136B7" w:rsidRDefault="003136B7" w:rsidP="003136B7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6E113DCE" w14:textId="270F9B53" w:rsidR="003136B7" w:rsidRPr="00345EC3" w:rsidRDefault="003136B7" w:rsidP="003136B7">
      <w:pPr>
        <w:pStyle w:val="ConsPlusTitle"/>
        <w:tabs>
          <w:tab w:val="left" w:pos="4678"/>
        </w:tabs>
        <w:ind w:right="4495"/>
        <w:rPr>
          <w:rFonts w:ascii="Times New Roman" w:hAnsi="Times New Roman" w:cs="Times New Roman"/>
          <w:b w:val="0"/>
          <w:sz w:val="28"/>
          <w:szCs w:val="28"/>
        </w:rPr>
      </w:pPr>
      <w:r w:rsidRPr="00345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</w:t>
      </w:r>
      <w:r w:rsidRPr="00345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</w:t>
      </w:r>
      <w:r w:rsidRPr="00345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/_М</w:t>
      </w:r>
    </w:p>
    <w:p w14:paraId="267CF5AF" w14:textId="77777777" w:rsidR="003136B7" w:rsidRPr="0081213B" w:rsidRDefault="003136B7" w:rsidP="003136B7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p w14:paraId="22E9F924" w14:textId="77777777" w:rsidR="003136B7" w:rsidRPr="0081213B" w:rsidRDefault="003136B7" w:rsidP="003136B7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p w14:paraId="0507A742" w14:textId="77777777" w:rsidR="003136B7" w:rsidRPr="00C01E9B" w:rsidRDefault="003136B7" w:rsidP="003136B7">
      <w:pPr>
        <w:spacing w:after="0" w:line="240" w:lineRule="auto"/>
        <w:ind w:right="5101"/>
        <w:jc w:val="both"/>
        <w:rPr>
          <w:rFonts w:ascii="Times New Roman" w:hAnsi="Times New Roman"/>
          <w:b/>
          <w:bCs/>
          <w:sz w:val="26"/>
          <w:szCs w:val="26"/>
        </w:rPr>
      </w:pPr>
      <w:r w:rsidRPr="00C01E9B">
        <w:rPr>
          <w:rFonts w:ascii="Times New Roman" w:hAnsi="Times New Roman"/>
          <w:b/>
          <w:bCs/>
          <w:sz w:val="26"/>
          <w:szCs w:val="26"/>
        </w:rPr>
        <w:t>Об утверждении Положения о порядке управления и распоряжения имуществом, находящимся в собственности муниципального округа Молжаниновский в городе Москве</w:t>
      </w:r>
    </w:p>
    <w:p w14:paraId="11A845E7" w14:textId="77777777" w:rsidR="003136B7" w:rsidRPr="00C01E9B" w:rsidRDefault="003136B7" w:rsidP="003136B7">
      <w:pPr>
        <w:rPr>
          <w:rFonts w:ascii="Times New Roman" w:hAnsi="Times New Roman"/>
          <w:sz w:val="26"/>
          <w:szCs w:val="26"/>
        </w:rPr>
      </w:pPr>
    </w:p>
    <w:p w14:paraId="7F8E67DC" w14:textId="77777777" w:rsidR="003136B7" w:rsidRPr="00C01E9B" w:rsidRDefault="003136B7" w:rsidP="003136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3364ED" w14:textId="77777777" w:rsidR="003136B7" w:rsidRPr="00C01E9B" w:rsidRDefault="003136B7" w:rsidP="0031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E9B">
        <w:rPr>
          <w:rFonts w:ascii="Times New Roman" w:hAnsi="Times New Roman"/>
          <w:sz w:val="26"/>
          <w:szCs w:val="26"/>
        </w:rPr>
        <w:t xml:space="preserve">В соответствии с Конституцией Российской Федерации, </w:t>
      </w:r>
      <w:hyperlink r:id="rId4" w:history="1">
        <w:r w:rsidRPr="00C01E9B">
          <w:rPr>
            <w:rFonts w:ascii="Times New Roman" w:hAnsi="Times New Roman"/>
            <w:sz w:val="26"/>
            <w:szCs w:val="26"/>
          </w:rPr>
          <w:t>Федеральным законом от 06.10.2003 № 131-ФЗ "Об общих принципах организации местного самоуправления в Российской Федерации"</w:t>
        </w:r>
      </w:hyperlink>
      <w:r w:rsidRPr="00C01E9B">
        <w:rPr>
          <w:rFonts w:ascii="Times New Roman" w:hAnsi="Times New Roman"/>
          <w:sz w:val="26"/>
          <w:szCs w:val="26"/>
        </w:rPr>
        <w:t xml:space="preserve">, </w:t>
      </w:r>
      <w:hyperlink r:id="rId5" w:history="1">
        <w:r w:rsidRPr="00C01E9B">
          <w:rPr>
            <w:rFonts w:ascii="Times New Roman" w:hAnsi="Times New Roman"/>
            <w:sz w:val="26"/>
            <w:szCs w:val="26"/>
          </w:rPr>
          <w:t>Гражданским кодексом Российской Федерации</w:t>
        </w:r>
      </w:hyperlink>
      <w:r w:rsidRPr="00C01E9B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13.06.2006 № 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и руководствуясь Уставом муниципального округа Молжаниновский в городе Москве, </w:t>
      </w:r>
      <w:r w:rsidRPr="00C01E9B">
        <w:rPr>
          <w:rFonts w:ascii="Times New Roman" w:hAnsi="Times New Roman"/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14:paraId="56F29D63" w14:textId="77777777" w:rsidR="003136B7" w:rsidRPr="00C01E9B" w:rsidRDefault="003136B7" w:rsidP="003136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01E9B">
        <w:rPr>
          <w:rFonts w:ascii="Times New Roman" w:hAnsi="Times New Roman"/>
          <w:sz w:val="26"/>
          <w:szCs w:val="26"/>
        </w:rPr>
        <w:t>1. Утвердить Положение о порядке управления и распоряжения имуществом, находящимся в собственности муниципального округа Молжаниновский в городе Москве</w:t>
      </w:r>
      <w:r w:rsidRPr="00C01E9B">
        <w:rPr>
          <w:rFonts w:ascii="Times New Roman" w:eastAsia="Calibri" w:hAnsi="Times New Roman"/>
          <w:sz w:val="26"/>
          <w:szCs w:val="26"/>
          <w:lang w:eastAsia="en-US"/>
        </w:rPr>
        <w:t xml:space="preserve"> (приложение).</w:t>
      </w:r>
    </w:p>
    <w:p w14:paraId="348CD414" w14:textId="77777777" w:rsidR="003136B7" w:rsidRPr="00C01E9B" w:rsidRDefault="003136B7" w:rsidP="003136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1E9B">
        <w:rPr>
          <w:rFonts w:ascii="Times New Roman" w:hAnsi="Times New Roman"/>
          <w:color w:val="000000" w:themeColor="text1"/>
          <w:sz w:val="26"/>
          <w:szCs w:val="26"/>
        </w:rPr>
        <w:t>2. Опубликовать настоящее решение в бюллетене «Московский муниципальный вестник» и разместить на официальном сайте муниципального округа Молжаниновский в сети Интернет - http://www.molg-mun.ru.</w:t>
      </w:r>
    </w:p>
    <w:p w14:paraId="19B0D970" w14:textId="77777777" w:rsidR="003136B7" w:rsidRPr="00C01E9B" w:rsidRDefault="003136B7" w:rsidP="003136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01E9B">
        <w:rPr>
          <w:rFonts w:ascii="Times New Roman" w:hAnsi="Times New Roman"/>
          <w:color w:val="000000"/>
          <w:sz w:val="26"/>
          <w:szCs w:val="26"/>
        </w:rPr>
        <w:t>3. Настоящее решение вступает в силу со дня его официального опубликования.</w:t>
      </w:r>
    </w:p>
    <w:p w14:paraId="30924CD2" w14:textId="77777777" w:rsidR="003136B7" w:rsidRPr="00C01E9B" w:rsidRDefault="003136B7" w:rsidP="003136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E9B">
        <w:rPr>
          <w:rFonts w:ascii="Times New Roman" w:hAnsi="Times New Roman"/>
          <w:sz w:val="26"/>
          <w:szCs w:val="26"/>
        </w:rPr>
        <w:t xml:space="preserve">4. Контроль за исполнением настоящего решения возложить на главу муниципального округа Молжаниновский в городе Москве </w:t>
      </w:r>
      <w:r w:rsidRPr="00C01E9B">
        <w:rPr>
          <w:rFonts w:ascii="Times New Roman" w:hAnsi="Times New Roman"/>
          <w:b/>
          <w:bCs/>
          <w:sz w:val="26"/>
          <w:szCs w:val="26"/>
        </w:rPr>
        <w:t>Шинкаренко А.М.</w:t>
      </w:r>
    </w:p>
    <w:p w14:paraId="7799D16D" w14:textId="77777777" w:rsidR="003136B7" w:rsidRPr="00C01E9B" w:rsidRDefault="003136B7" w:rsidP="003136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3044B31" w14:textId="77777777" w:rsidR="003136B7" w:rsidRPr="00C01E9B" w:rsidRDefault="003136B7" w:rsidP="003136B7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36C575BC" w14:textId="77777777" w:rsidR="003136B7" w:rsidRPr="00C01E9B" w:rsidRDefault="003136B7" w:rsidP="003136B7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01E9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Глава муниципального округа </w:t>
      </w:r>
    </w:p>
    <w:p w14:paraId="50428C75" w14:textId="3A322AC6" w:rsidR="003136B7" w:rsidRPr="00C01E9B" w:rsidRDefault="003136B7" w:rsidP="003136B7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01E9B">
        <w:rPr>
          <w:rFonts w:ascii="Times New Roman" w:hAnsi="Times New Roman"/>
          <w:b/>
          <w:color w:val="000000" w:themeColor="text1"/>
          <w:sz w:val="26"/>
          <w:szCs w:val="26"/>
        </w:rPr>
        <w:t>Молжаниновский в городе Москве</w:t>
      </w:r>
      <w:r w:rsidRPr="00C01E9B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C01E9B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C01E9B">
        <w:rPr>
          <w:rFonts w:ascii="Times New Roman" w:hAnsi="Times New Roman"/>
          <w:b/>
          <w:color w:val="000000" w:themeColor="text1"/>
          <w:sz w:val="26"/>
          <w:szCs w:val="26"/>
        </w:rPr>
        <w:tab/>
        <w:t xml:space="preserve">      </w:t>
      </w:r>
      <w:r w:rsidRPr="00C01E9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</w:t>
      </w:r>
      <w:r w:rsidRPr="00C01E9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А.М. Шинкаренко</w:t>
      </w:r>
    </w:p>
    <w:p w14:paraId="24133235" w14:textId="77777777" w:rsidR="003136B7" w:rsidRPr="00B118E0" w:rsidRDefault="003136B7" w:rsidP="003136B7">
      <w:pPr>
        <w:pStyle w:val="ConsPlusTitle"/>
        <w:tabs>
          <w:tab w:val="left" w:pos="4678"/>
        </w:tabs>
        <w:rPr>
          <w:rFonts w:ascii="Times New Roman" w:hAnsi="Times New Roman" w:cs="Times New Roman"/>
          <w:b w:val="0"/>
          <w:color w:val="000000" w:themeColor="text1"/>
        </w:rPr>
      </w:pPr>
    </w:p>
    <w:p w14:paraId="0F79DC98" w14:textId="77777777" w:rsidR="003136B7" w:rsidRPr="00B118E0" w:rsidRDefault="003136B7" w:rsidP="00313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075AE" w14:textId="77777777" w:rsidR="003136B7" w:rsidRPr="00B118E0" w:rsidRDefault="003136B7" w:rsidP="003136B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F7F7278" w14:textId="77777777" w:rsidR="003136B7" w:rsidRDefault="003136B7" w:rsidP="003136B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7CC4512F" w14:textId="77777777" w:rsidR="003136B7" w:rsidRDefault="003136B7" w:rsidP="003136B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3F7952F9" w14:textId="77777777" w:rsidR="003136B7" w:rsidRDefault="003136B7" w:rsidP="003136B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575752C3" w14:textId="1DE9513E" w:rsidR="003136B7" w:rsidRPr="00356A30" w:rsidRDefault="003136B7" w:rsidP="003136B7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356A3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4C0EF5B4" w14:textId="77777777" w:rsidR="003136B7" w:rsidRPr="00356A30" w:rsidRDefault="003136B7" w:rsidP="003136B7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356A30">
        <w:rPr>
          <w:rFonts w:ascii="Times New Roman" w:hAnsi="Times New Roman"/>
          <w:sz w:val="26"/>
          <w:szCs w:val="26"/>
        </w:rPr>
        <w:t>к решению Совета депутатов муниципального округа Молжаниновский в городе Москве</w:t>
      </w:r>
    </w:p>
    <w:p w14:paraId="74F4E5AF" w14:textId="1E4B3714" w:rsidR="003136B7" w:rsidRPr="00356A30" w:rsidRDefault="003136B7" w:rsidP="003136B7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356A30">
        <w:rPr>
          <w:rFonts w:ascii="Times New Roman" w:hAnsi="Times New Roman"/>
          <w:sz w:val="26"/>
          <w:szCs w:val="26"/>
        </w:rPr>
        <w:t xml:space="preserve">от __.__.2021 № </w:t>
      </w:r>
      <w:r w:rsidRPr="00356A30">
        <w:rPr>
          <w:rFonts w:ascii="Times New Roman" w:hAnsi="Times New Roman"/>
          <w:sz w:val="26"/>
          <w:szCs w:val="26"/>
        </w:rPr>
        <w:t>___</w:t>
      </w:r>
      <w:r w:rsidRPr="00356A30">
        <w:rPr>
          <w:rFonts w:ascii="Times New Roman" w:hAnsi="Times New Roman"/>
          <w:sz w:val="26"/>
          <w:szCs w:val="26"/>
        </w:rPr>
        <w:t>/_М</w:t>
      </w:r>
    </w:p>
    <w:p w14:paraId="721C6EF8" w14:textId="77777777" w:rsidR="003136B7" w:rsidRPr="00356A30" w:rsidRDefault="003136B7" w:rsidP="003136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47DA1ECC" w14:textId="77777777" w:rsidR="003136B7" w:rsidRPr="00356A30" w:rsidRDefault="003136B7" w:rsidP="003136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56A30">
        <w:rPr>
          <w:rFonts w:ascii="Times New Roman" w:hAnsi="Times New Roman" w:cs="Times New Roman"/>
          <w:sz w:val="26"/>
          <w:szCs w:val="26"/>
        </w:rPr>
        <w:t>Положение</w:t>
      </w:r>
    </w:p>
    <w:p w14:paraId="15DC57F2" w14:textId="77777777" w:rsidR="003136B7" w:rsidRPr="00356A30" w:rsidRDefault="003136B7" w:rsidP="003136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56A30">
        <w:rPr>
          <w:rFonts w:ascii="Times New Roman" w:hAnsi="Times New Roman"/>
          <w:b/>
          <w:bCs/>
          <w:sz w:val="26"/>
          <w:szCs w:val="26"/>
        </w:rPr>
        <w:t>о порядке управления и распоряжения имуществом, находящимся в собственности муниципального округа Молжаниновский в городе Москве</w:t>
      </w:r>
    </w:p>
    <w:p w14:paraId="41269E9A" w14:textId="77777777" w:rsidR="003136B7" w:rsidRPr="00356A30" w:rsidRDefault="003136B7" w:rsidP="003136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9F62ED" w14:textId="77777777" w:rsidR="003136B7" w:rsidRPr="00356A30" w:rsidRDefault="003136B7" w:rsidP="003136B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56A30">
        <w:rPr>
          <w:rFonts w:ascii="Times New Roman" w:hAnsi="Times New Roman"/>
          <w:b/>
          <w:bCs/>
          <w:sz w:val="26"/>
          <w:szCs w:val="26"/>
        </w:rPr>
        <w:t>1. Общие положения</w:t>
      </w:r>
    </w:p>
    <w:p w14:paraId="5AA2BD91" w14:textId="77777777" w:rsidR="003136B7" w:rsidRPr="00356A30" w:rsidRDefault="003136B7" w:rsidP="003136B7">
      <w:pPr>
        <w:pStyle w:val="ConsPlusNormal"/>
        <w:jc w:val="both"/>
        <w:rPr>
          <w:sz w:val="26"/>
          <w:szCs w:val="26"/>
        </w:rPr>
      </w:pPr>
    </w:p>
    <w:p w14:paraId="304F489B" w14:textId="77777777" w:rsidR="003136B7" w:rsidRPr="00356A30" w:rsidRDefault="003136B7" w:rsidP="00313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6A30">
        <w:rPr>
          <w:rFonts w:ascii="Times New Roman" w:hAnsi="Times New Roman"/>
          <w:sz w:val="26"/>
          <w:szCs w:val="26"/>
        </w:rPr>
        <w:t xml:space="preserve">1.1. Положение о порядке управления и распоряжения имуществом, находящимся в собственности муниципального округа Молжаниновский в городе Москве (далее - Положение) разработано в соответствии с </w:t>
      </w:r>
      <w:hyperlink r:id="rId6" w:history="1">
        <w:r w:rsidRPr="00356A30">
          <w:rPr>
            <w:rStyle w:val="a5"/>
            <w:rFonts w:ascii="Times New Roman" w:hAnsi="Times New Roman"/>
            <w:color w:val="000000" w:themeColor="text1"/>
            <w:sz w:val="26"/>
            <w:szCs w:val="26"/>
          </w:rPr>
          <w:t>Конституцией</w:t>
        </w:r>
      </w:hyperlink>
      <w:r w:rsidRPr="00356A30">
        <w:rPr>
          <w:rFonts w:ascii="Times New Roman" w:hAnsi="Times New Roman"/>
          <w:sz w:val="26"/>
          <w:szCs w:val="26"/>
        </w:rPr>
        <w:t xml:space="preserve"> Российской Федерации, Гражданским </w:t>
      </w:r>
      <w:hyperlink r:id="rId7" w:history="1">
        <w:r w:rsidRPr="00356A30">
          <w:rPr>
            <w:rStyle w:val="a5"/>
            <w:rFonts w:ascii="Times New Roman" w:hAnsi="Times New Roman"/>
            <w:color w:val="000000" w:themeColor="text1"/>
            <w:sz w:val="26"/>
            <w:szCs w:val="26"/>
          </w:rPr>
          <w:t>кодексом</w:t>
        </w:r>
      </w:hyperlink>
      <w:r w:rsidRPr="00356A30">
        <w:rPr>
          <w:rFonts w:ascii="Times New Roman" w:hAnsi="Times New Roman"/>
          <w:sz w:val="26"/>
          <w:szCs w:val="26"/>
        </w:rPr>
        <w:t xml:space="preserve"> Российской Федерации, Уставом муниципального округа Молжаниновский в городе Москве, действующим законодательством Российской Федерации и города Москвы.</w:t>
      </w:r>
    </w:p>
    <w:p w14:paraId="6CA13AF2" w14:textId="77777777" w:rsidR="003136B7" w:rsidRPr="00356A30" w:rsidRDefault="003136B7" w:rsidP="003136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56A30">
        <w:rPr>
          <w:rFonts w:ascii="Times New Roman" w:hAnsi="Times New Roman"/>
          <w:sz w:val="26"/>
          <w:szCs w:val="26"/>
        </w:rPr>
        <w:t>1</w:t>
      </w:r>
      <w:r w:rsidRPr="00356A30">
        <w:rPr>
          <w:rFonts w:ascii="Times New Roman" w:hAnsi="Times New Roman"/>
          <w:color w:val="000000" w:themeColor="text1"/>
          <w:sz w:val="26"/>
          <w:szCs w:val="26"/>
        </w:rPr>
        <w:t>.2. Настоящее Положение устанавливает общий порядок управления и распоряжения имуществом, находящимся в собственности муниципального округа Молжаниновский в городе Москве (далее - муниципальное имущество, муниципальный округ),</w:t>
      </w:r>
      <w:r w:rsidRPr="00356A30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приема и передачи муниципального имущества, а также полномочия органов местного самоуправления </w:t>
      </w:r>
      <w:r w:rsidRPr="00356A30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округа </w:t>
      </w:r>
      <w:r w:rsidRPr="00356A30">
        <w:rPr>
          <w:rFonts w:ascii="Times New Roman" w:hAnsi="Times New Roman"/>
          <w:color w:val="000000" w:themeColor="text1"/>
          <w:spacing w:val="2"/>
          <w:sz w:val="26"/>
          <w:szCs w:val="26"/>
        </w:rPr>
        <w:t>в отношении муниципального имущества в целях его эффективного использования.</w:t>
      </w:r>
    </w:p>
    <w:p w14:paraId="005F518D" w14:textId="77777777" w:rsidR="003136B7" w:rsidRPr="00356A30" w:rsidRDefault="003136B7" w:rsidP="003136B7">
      <w:pPr>
        <w:pStyle w:val="ConsPlusNormal"/>
        <w:ind w:firstLine="540"/>
        <w:jc w:val="both"/>
        <w:rPr>
          <w:sz w:val="26"/>
          <w:szCs w:val="26"/>
        </w:rPr>
      </w:pPr>
      <w:r w:rsidRPr="00356A30">
        <w:rPr>
          <w:color w:val="000000" w:themeColor="text1"/>
          <w:sz w:val="26"/>
          <w:szCs w:val="26"/>
        </w:rPr>
        <w:t xml:space="preserve">1.3. Для целей настоящего Положения в состав муниципального имущества входит движимое и недвижимое </w:t>
      </w:r>
      <w:r w:rsidRPr="00356A30">
        <w:rPr>
          <w:sz w:val="26"/>
          <w:szCs w:val="26"/>
        </w:rPr>
        <w:t>имущество, необходимое для решения вопросов местного значения.</w:t>
      </w:r>
    </w:p>
    <w:p w14:paraId="63C8369B" w14:textId="77777777" w:rsidR="003136B7" w:rsidRPr="00356A30" w:rsidRDefault="003136B7" w:rsidP="003136B7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356A30">
        <w:rPr>
          <w:sz w:val="26"/>
          <w:szCs w:val="26"/>
        </w:rPr>
        <w:t xml:space="preserve">Действие настоящего Положения не распространяется на порядок </w:t>
      </w:r>
      <w:r w:rsidRPr="00356A30">
        <w:rPr>
          <w:color w:val="000000" w:themeColor="text1"/>
          <w:sz w:val="26"/>
          <w:szCs w:val="26"/>
        </w:rPr>
        <w:t>управления и распоряжения земельными участками, средствами бюджета муниципального округа.</w:t>
      </w:r>
    </w:p>
    <w:p w14:paraId="12E3D4D8" w14:textId="77777777" w:rsidR="003136B7" w:rsidRPr="00356A30" w:rsidRDefault="003136B7" w:rsidP="003136B7">
      <w:pPr>
        <w:pStyle w:val="ConsPlusNormal"/>
        <w:jc w:val="both"/>
        <w:rPr>
          <w:color w:val="000000" w:themeColor="text1"/>
          <w:sz w:val="26"/>
          <w:szCs w:val="26"/>
        </w:rPr>
      </w:pPr>
    </w:p>
    <w:p w14:paraId="49691FFC" w14:textId="77777777" w:rsidR="003136B7" w:rsidRPr="00356A30" w:rsidRDefault="003136B7" w:rsidP="003136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56A30">
        <w:rPr>
          <w:rFonts w:ascii="Times New Roman" w:hAnsi="Times New Roman"/>
          <w:b/>
          <w:bCs/>
          <w:sz w:val="26"/>
          <w:szCs w:val="26"/>
        </w:rPr>
        <w:t>2. Состав муниципального имущества</w:t>
      </w:r>
    </w:p>
    <w:p w14:paraId="60FCE541" w14:textId="77777777" w:rsidR="003136B7" w:rsidRPr="00356A30" w:rsidRDefault="003136B7" w:rsidP="003136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0F3DF3B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356A30">
        <w:rPr>
          <w:spacing w:val="2"/>
          <w:sz w:val="26"/>
          <w:szCs w:val="26"/>
        </w:rPr>
        <w:t>2.1. Состав м</w:t>
      </w:r>
      <w:r w:rsidRPr="00356A30">
        <w:rPr>
          <w:sz w:val="26"/>
          <w:szCs w:val="26"/>
        </w:rPr>
        <w:t>униципального имущества</w:t>
      </w:r>
      <w:r w:rsidRPr="00356A30">
        <w:rPr>
          <w:spacing w:val="2"/>
          <w:sz w:val="26"/>
          <w:szCs w:val="26"/>
        </w:rPr>
        <w:t xml:space="preserve"> определяются действующим законодательством и Уставом муниципального округа. </w:t>
      </w:r>
      <w:r w:rsidRPr="00356A30">
        <w:rPr>
          <w:color w:val="000000" w:themeColor="text1"/>
          <w:sz w:val="26"/>
          <w:szCs w:val="26"/>
        </w:rPr>
        <w:t>В собственности муниципального округа может находиться имущество:</w:t>
      </w:r>
    </w:p>
    <w:p w14:paraId="06C7B480" w14:textId="77777777" w:rsidR="003136B7" w:rsidRPr="00356A30" w:rsidRDefault="003136B7" w:rsidP="00313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56A30">
        <w:rPr>
          <w:rFonts w:ascii="Times New Roman" w:eastAsia="Times New Roman" w:hAnsi="Times New Roman"/>
          <w:color w:val="000000" w:themeColor="text1"/>
          <w:sz w:val="26"/>
          <w:szCs w:val="26"/>
        </w:rPr>
        <w:t>1)</w:t>
      </w:r>
      <w:r w:rsidRPr="00356A30">
        <w:rPr>
          <w:rFonts w:ascii="Times New Roman" w:hAnsi="Times New Roman"/>
          <w:sz w:val="26"/>
          <w:szCs w:val="26"/>
        </w:rPr>
        <w:t> </w:t>
      </w:r>
      <w:r w:rsidRPr="00356A30">
        <w:rPr>
          <w:rFonts w:ascii="Times New Roman" w:eastAsia="Times New Roman" w:hAnsi="Times New Roman"/>
          <w:color w:val="000000" w:themeColor="text1"/>
          <w:sz w:val="26"/>
          <w:szCs w:val="26"/>
        </w:rPr>
        <w:t>предназначенное для решения вопросов местного значения, предусмотренных Уставом муниципального округа в соответствии с Законом города Москвы «Об организации местного самоуправления в городе Москве»;</w:t>
      </w:r>
    </w:p>
    <w:p w14:paraId="366452B7" w14:textId="77777777" w:rsidR="003136B7" w:rsidRPr="00356A30" w:rsidRDefault="003136B7" w:rsidP="00313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56A30">
        <w:rPr>
          <w:rFonts w:ascii="Times New Roman" w:eastAsia="Times New Roman" w:hAnsi="Times New Roman"/>
          <w:color w:val="000000" w:themeColor="text1"/>
          <w:sz w:val="26"/>
          <w:szCs w:val="26"/>
        </w:rPr>
        <w:t>2) предназначенное для осуществления отдельных государственных полномочий, переданных органам местного самоуправления муниципального округа, установленных федеральными законами и законами города Москвы;</w:t>
      </w:r>
    </w:p>
    <w:p w14:paraId="41C60382" w14:textId="77777777" w:rsidR="003136B7" w:rsidRPr="00356A30" w:rsidRDefault="003136B7" w:rsidP="00313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56A30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3) 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муниципальными нормативными правовыми актами </w:t>
      </w:r>
      <w:r w:rsidRPr="00356A30">
        <w:rPr>
          <w:rFonts w:ascii="Times New Roman" w:hAnsi="Times New Roman"/>
          <w:sz w:val="26"/>
          <w:szCs w:val="26"/>
        </w:rPr>
        <w:t>Совета депутатов муниципального округа (далее - Совет депутатов).</w:t>
      </w:r>
    </w:p>
    <w:p w14:paraId="64816193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52892BF4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6"/>
          <w:szCs w:val="26"/>
        </w:rPr>
      </w:pPr>
      <w:r w:rsidRPr="00356A30">
        <w:rPr>
          <w:b/>
          <w:bCs/>
          <w:spacing w:val="2"/>
          <w:sz w:val="26"/>
          <w:szCs w:val="26"/>
        </w:rPr>
        <w:t>3. И</w:t>
      </w:r>
      <w:r w:rsidRPr="00356A30">
        <w:rPr>
          <w:b/>
          <w:bCs/>
          <w:sz w:val="26"/>
          <w:szCs w:val="26"/>
        </w:rPr>
        <w:t>сточники формирования муниципального имущества</w:t>
      </w:r>
    </w:p>
    <w:p w14:paraId="73680A87" w14:textId="77777777" w:rsidR="003136B7" w:rsidRPr="00356A30" w:rsidRDefault="003136B7" w:rsidP="003136B7">
      <w:pPr>
        <w:pStyle w:val="ConsPlusNormal"/>
        <w:jc w:val="both"/>
        <w:rPr>
          <w:sz w:val="26"/>
          <w:szCs w:val="26"/>
        </w:rPr>
      </w:pPr>
    </w:p>
    <w:p w14:paraId="7968C38B" w14:textId="77777777" w:rsidR="003136B7" w:rsidRPr="00356A30" w:rsidRDefault="003136B7" w:rsidP="003136B7">
      <w:pPr>
        <w:pStyle w:val="ConsPlusNormal"/>
        <w:ind w:firstLine="709"/>
        <w:jc w:val="both"/>
        <w:rPr>
          <w:sz w:val="26"/>
          <w:szCs w:val="26"/>
        </w:rPr>
      </w:pPr>
      <w:r w:rsidRPr="00356A30">
        <w:rPr>
          <w:sz w:val="26"/>
          <w:szCs w:val="26"/>
        </w:rPr>
        <w:t>3.1. Муниципальное имущество формируется за счет:</w:t>
      </w:r>
    </w:p>
    <w:p w14:paraId="432297EB" w14:textId="77777777" w:rsidR="003136B7" w:rsidRPr="00356A30" w:rsidRDefault="003136B7" w:rsidP="003136B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356A30">
        <w:rPr>
          <w:color w:val="000000" w:themeColor="text1"/>
          <w:sz w:val="26"/>
          <w:szCs w:val="26"/>
        </w:rPr>
        <w:t xml:space="preserve">1) передачи собственности города Москвы в муниципальную собственность. </w:t>
      </w:r>
      <w:r w:rsidRPr="00356A30">
        <w:rPr>
          <w:spacing w:val="2"/>
          <w:sz w:val="26"/>
          <w:szCs w:val="26"/>
        </w:rPr>
        <w:t>При передаче имущества передается также необходимая для его использования и эксплуатации техническая документация;</w:t>
      </w:r>
    </w:p>
    <w:p w14:paraId="212AE5EB" w14:textId="77777777" w:rsidR="003136B7" w:rsidRPr="00356A30" w:rsidRDefault="003136B7" w:rsidP="003136B7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56A30">
        <w:rPr>
          <w:sz w:val="26"/>
          <w:szCs w:val="26"/>
        </w:rPr>
        <w:t>2) имущества, вновь созданного или приобретенного за счет средств бюджета муниципального округа;</w:t>
      </w:r>
    </w:p>
    <w:p w14:paraId="05C33028" w14:textId="77777777" w:rsidR="003136B7" w:rsidRPr="00356A30" w:rsidRDefault="003136B7" w:rsidP="003136B7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56A30">
        <w:rPr>
          <w:sz w:val="26"/>
          <w:szCs w:val="26"/>
        </w:rPr>
        <w:t>3) имущества, поступившего в собственность муниципального округа по другим законным основаниям.</w:t>
      </w:r>
    </w:p>
    <w:p w14:paraId="2C1B2275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2805B7A0" w14:textId="77777777" w:rsidR="003136B7" w:rsidRPr="00356A30" w:rsidRDefault="003136B7" w:rsidP="003136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56A30">
        <w:rPr>
          <w:rFonts w:ascii="Times New Roman" w:hAnsi="Times New Roman"/>
          <w:b/>
          <w:bCs/>
          <w:sz w:val="26"/>
          <w:szCs w:val="26"/>
        </w:rPr>
        <w:t xml:space="preserve">4. Порядок управления и распоряжения </w:t>
      </w:r>
    </w:p>
    <w:p w14:paraId="7E6235C9" w14:textId="77777777" w:rsidR="003136B7" w:rsidRPr="00356A30" w:rsidRDefault="003136B7" w:rsidP="003136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56A30">
        <w:rPr>
          <w:rFonts w:ascii="Times New Roman" w:hAnsi="Times New Roman"/>
          <w:b/>
          <w:bCs/>
          <w:sz w:val="26"/>
          <w:szCs w:val="26"/>
        </w:rPr>
        <w:t>муниципальным имуществом</w:t>
      </w:r>
    </w:p>
    <w:p w14:paraId="18B656DC" w14:textId="77777777" w:rsidR="003136B7" w:rsidRPr="00356A30" w:rsidRDefault="003136B7" w:rsidP="003136B7">
      <w:pPr>
        <w:pStyle w:val="ConsPlusNormal"/>
        <w:jc w:val="both"/>
        <w:rPr>
          <w:sz w:val="26"/>
          <w:szCs w:val="26"/>
        </w:rPr>
      </w:pPr>
    </w:p>
    <w:p w14:paraId="262EECB2" w14:textId="77777777" w:rsidR="003136B7" w:rsidRPr="00356A30" w:rsidRDefault="003136B7" w:rsidP="003136B7">
      <w:pPr>
        <w:pStyle w:val="ConsPlusNormal"/>
        <w:ind w:firstLine="540"/>
        <w:jc w:val="both"/>
        <w:rPr>
          <w:b/>
          <w:bCs/>
          <w:sz w:val="26"/>
          <w:szCs w:val="26"/>
        </w:rPr>
      </w:pPr>
      <w:r w:rsidRPr="00356A30">
        <w:rPr>
          <w:b/>
          <w:bCs/>
          <w:sz w:val="26"/>
          <w:szCs w:val="26"/>
        </w:rPr>
        <w:t>4.1. Формы управления и распоряжения муниципальной собственностью:</w:t>
      </w:r>
    </w:p>
    <w:p w14:paraId="713B3A09" w14:textId="77777777" w:rsidR="003136B7" w:rsidRPr="00356A30" w:rsidRDefault="003136B7" w:rsidP="003136B7">
      <w:pPr>
        <w:pStyle w:val="ConsPlusNormal"/>
        <w:ind w:firstLine="540"/>
        <w:jc w:val="both"/>
        <w:rPr>
          <w:sz w:val="26"/>
          <w:szCs w:val="26"/>
        </w:rPr>
      </w:pPr>
      <w:r w:rsidRPr="00356A30">
        <w:rPr>
          <w:sz w:val="26"/>
          <w:szCs w:val="26"/>
        </w:rPr>
        <w:t>1) учет муниципального имущества;</w:t>
      </w:r>
    </w:p>
    <w:p w14:paraId="082E4F27" w14:textId="77777777" w:rsidR="003136B7" w:rsidRPr="00356A30" w:rsidRDefault="003136B7" w:rsidP="003136B7">
      <w:pPr>
        <w:pStyle w:val="ConsPlusNormal"/>
        <w:ind w:firstLine="540"/>
        <w:jc w:val="both"/>
        <w:rPr>
          <w:rFonts w:eastAsia="Times New Roman"/>
          <w:color w:val="000000" w:themeColor="text1"/>
          <w:sz w:val="26"/>
          <w:szCs w:val="26"/>
        </w:rPr>
      </w:pPr>
      <w:r w:rsidRPr="00356A30">
        <w:rPr>
          <w:sz w:val="26"/>
          <w:szCs w:val="26"/>
        </w:rPr>
        <w:t>2) </w:t>
      </w:r>
      <w:r w:rsidRPr="00356A30">
        <w:rPr>
          <w:rFonts w:eastAsia="Times New Roman"/>
          <w:color w:val="000000" w:themeColor="text1"/>
          <w:sz w:val="26"/>
          <w:szCs w:val="26"/>
        </w:rPr>
        <w:t>передача муниципального имущества во временное или постоянное пользование физическим и юридическим лицам;</w:t>
      </w:r>
    </w:p>
    <w:p w14:paraId="739F4396" w14:textId="77777777" w:rsidR="003136B7" w:rsidRPr="00356A30" w:rsidRDefault="003136B7" w:rsidP="003136B7">
      <w:pPr>
        <w:pStyle w:val="ConsPlusNormal"/>
        <w:ind w:firstLine="540"/>
        <w:jc w:val="both"/>
        <w:rPr>
          <w:color w:val="4472C4" w:themeColor="accent1"/>
          <w:sz w:val="26"/>
          <w:szCs w:val="26"/>
        </w:rPr>
      </w:pPr>
      <w:r w:rsidRPr="00356A30">
        <w:rPr>
          <w:rFonts w:eastAsia="Times New Roman"/>
          <w:color w:val="000000" w:themeColor="text1"/>
          <w:sz w:val="26"/>
          <w:szCs w:val="26"/>
        </w:rPr>
        <w:t>3) отчуждение муниципального имущества;</w:t>
      </w:r>
    </w:p>
    <w:p w14:paraId="3FF0C914" w14:textId="77777777" w:rsidR="003136B7" w:rsidRPr="00356A30" w:rsidRDefault="003136B7" w:rsidP="003136B7">
      <w:pPr>
        <w:pStyle w:val="ConsPlusNormal"/>
        <w:ind w:firstLine="540"/>
        <w:jc w:val="both"/>
        <w:rPr>
          <w:sz w:val="26"/>
          <w:szCs w:val="26"/>
        </w:rPr>
      </w:pPr>
      <w:r w:rsidRPr="00356A30">
        <w:rPr>
          <w:sz w:val="26"/>
          <w:szCs w:val="26"/>
        </w:rPr>
        <w:t>4) приватизация муниципальной собственности;</w:t>
      </w:r>
    </w:p>
    <w:p w14:paraId="135EDA36" w14:textId="77777777" w:rsidR="003136B7" w:rsidRPr="00356A30" w:rsidRDefault="003136B7" w:rsidP="003136B7">
      <w:pPr>
        <w:pStyle w:val="ConsPlusNormal"/>
        <w:ind w:firstLine="540"/>
        <w:jc w:val="both"/>
        <w:rPr>
          <w:sz w:val="26"/>
          <w:szCs w:val="26"/>
        </w:rPr>
      </w:pPr>
      <w:r w:rsidRPr="00356A30">
        <w:rPr>
          <w:sz w:val="26"/>
          <w:szCs w:val="26"/>
        </w:rPr>
        <w:t>5) иные формы управления и распоряжения муниципальной собственностью.</w:t>
      </w:r>
    </w:p>
    <w:p w14:paraId="38E60A35" w14:textId="77777777" w:rsidR="003136B7" w:rsidRPr="00356A30" w:rsidRDefault="003136B7" w:rsidP="003136B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C225CC2" w14:textId="77777777" w:rsidR="003136B7" w:rsidRPr="00356A30" w:rsidRDefault="003136B7" w:rsidP="003136B7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56A30">
        <w:rPr>
          <w:rFonts w:ascii="Times New Roman" w:hAnsi="Times New Roman"/>
          <w:b/>
          <w:bCs/>
          <w:sz w:val="26"/>
          <w:szCs w:val="26"/>
        </w:rPr>
        <w:t>4.2. Управление и распоряжение муниципальным имуществом</w:t>
      </w:r>
    </w:p>
    <w:p w14:paraId="7D4D5F95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sz w:val="26"/>
          <w:szCs w:val="26"/>
        </w:rPr>
        <w:t>4.2.1 Управление и распоряжение муниципальным имуществом,</w:t>
      </w:r>
      <w:r w:rsidRPr="00356A30">
        <w:rPr>
          <w:color w:val="333333"/>
          <w:sz w:val="26"/>
          <w:szCs w:val="26"/>
        </w:rPr>
        <w:t xml:space="preserve"> </w:t>
      </w:r>
      <w:r w:rsidRPr="00356A30">
        <w:rPr>
          <w:sz w:val="26"/>
          <w:szCs w:val="26"/>
        </w:rPr>
        <w:t>осуществляет администрация муниципального округа Молжаниновский (далее - администрация)</w:t>
      </w:r>
      <w:r w:rsidRPr="00356A30">
        <w:rPr>
          <w:spacing w:val="2"/>
          <w:sz w:val="26"/>
          <w:szCs w:val="26"/>
        </w:rPr>
        <w:t>. Администрация осуществляет сделки с муниципальным имуществом в соответствии с действующим законодательством.</w:t>
      </w:r>
      <w:r w:rsidRPr="00356A30">
        <w:rPr>
          <w:sz w:val="26"/>
          <w:szCs w:val="26"/>
        </w:rPr>
        <w:t xml:space="preserve"> Муниципальное имущество, не закрепленное за муниципальными предприятиями и учреждениями, учитывается на балансе администрации.</w:t>
      </w:r>
    </w:p>
    <w:p w14:paraId="1C58C08E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spacing w:val="2"/>
          <w:sz w:val="26"/>
          <w:szCs w:val="26"/>
        </w:rPr>
        <w:t>За муниципальными бюджетными учреждениями (далее - МБУ) муниципальное имущество закрепляется на праве оперативного управления и используется в соответствии с целями их деятельности и назначением имущества. МБУ, наделенные вещными и обязательственными правами на муниципальное имущество, несут ответственность за его сохранность и эффективное использование.</w:t>
      </w:r>
    </w:p>
    <w:p w14:paraId="13DFD0F2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6"/>
          <w:szCs w:val="26"/>
        </w:rPr>
      </w:pPr>
      <w:r w:rsidRPr="00356A30">
        <w:rPr>
          <w:b/>
          <w:bCs/>
          <w:color w:val="000000" w:themeColor="text1"/>
          <w:spacing w:val="2"/>
          <w:sz w:val="26"/>
          <w:szCs w:val="26"/>
        </w:rPr>
        <w:t>4.3. Полномочия Совета депутатов.</w:t>
      </w:r>
    </w:p>
    <w:p w14:paraId="0C5F80BA" w14:textId="77777777" w:rsidR="003136B7" w:rsidRPr="00356A30" w:rsidRDefault="003136B7" w:rsidP="00313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 w:rsidRPr="00356A30">
        <w:rPr>
          <w:rFonts w:ascii="Times New Roman" w:hAnsi="Times New Roman"/>
          <w:color w:val="000000" w:themeColor="text1"/>
          <w:spacing w:val="2"/>
          <w:sz w:val="26"/>
          <w:szCs w:val="26"/>
        </w:rPr>
        <w:t>4.3.1. Совет депутатов принимает решения:</w:t>
      </w:r>
    </w:p>
    <w:p w14:paraId="46DA0483" w14:textId="77777777" w:rsidR="003136B7" w:rsidRPr="00356A30" w:rsidRDefault="003136B7" w:rsidP="00313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 w:rsidRPr="00356A30">
        <w:rPr>
          <w:rFonts w:ascii="Times New Roman" w:hAnsi="Times New Roman"/>
          <w:color w:val="000000" w:themeColor="text1"/>
          <w:spacing w:val="2"/>
          <w:sz w:val="26"/>
          <w:szCs w:val="26"/>
        </w:rPr>
        <w:t>-  о приеме имущества в муниципальную собственность;</w:t>
      </w:r>
    </w:p>
    <w:p w14:paraId="34EBDE1F" w14:textId="77777777" w:rsidR="003136B7" w:rsidRPr="00356A30" w:rsidRDefault="003136B7" w:rsidP="00313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 w:rsidRPr="00356A30">
        <w:rPr>
          <w:rFonts w:ascii="Times New Roman" w:hAnsi="Times New Roman"/>
          <w:color w:val="000000" w:themeColor="text1"/>
          <w:spacing w:val="2"/>
          <w:sz w:val="26"/>
          <w:szCs w:val="26"/>
        </w:rPr>
        <w:t>- о передаче муниципального имущества в оперативное управление МБУ;</w:t>
      </w:r>
    </w:p>
    <w:p w14:paraId="57B51E82" w14:textId="77777777" w:rsidR="003136B7" w:rsidRPr="00356A30" w:rsidRDefault="003136B7" w:rsidP="00313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 w:rsidRPr="00356A30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- о передаче муниципального имущества в </w:t>
      </w:r>
      <w:r w:rsidRPr="00356A30">
        <w:rPr>
          <w:rFonts w:ascii="Times New Roman" w:hAnsi="Times New Roman"/>
          <w:color w:val="000000" w:themeColor="text1"/>
          <w:sz w:val="26"/>
          <w:szCs w:val="26"/>
        </w:rPr>
        <w:t>безвозмездное пользование</w:t>
      </w:r>
      <w:r w:rsidRPr="00356A30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бюджетных учреждений;</w:t>
      </w:r>
    </w:p>
    <w:p w14:paraId="5A60337F" w14:textId="77777777" w:rsidR="003136B7" w:rsidRPr="00356A30" w:rsidRDefault="003136B7" w:rsidP="003136B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56A30">
        <w:rPr>
          <w:rFonts w:ascii="Times New Roman" w:hAnsi="Times New Roman"/>
          <w:color w:val="000000" w:themeColor="text1"/>
          <w:spacing w:val="2"/>
          <w:sz w:val="26"/>
          <w:szCs w:val="26"/>
        </w:rPr>
        <w:t>- о</w:t>
      </w:r>
      <w:r w:rsidRPr="00356A30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перепрофилировании (изменению целевого назначения муниципального имущества);</w:t>
      </w:r>
    </w:p>
    <w:p w14:paraId="37A479E9" w14:textId="77777777" w:rsidR="003136B7" w:rsidRPr="00356A30" w:rsidRDefault="003136B7" w:rsidP="00313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356A30">
        <w:rPr>
          <w:rFonts w:ascii="Times New Roman" w:hAnsi="Times New Roman"/>
          <w:spacing w:val="2"/>
          <w:sz w:val="26"/>
          <w:szCs w:val="26"/>
        </w:rPr>
        <w:t>- об отчуждении муниципального имущества (в том числе в порядке приватизации);</w:t>
      </w:r>
    </w:p>
    <w:p w14:paraId="3BE5B344" w14:textId="77777777" w:rsidR="003136B7" w:rsidRPr="00356A30" w:rsidRDefault="003136B7" w:rsidP="003136B7">
      <w:pPr>
        <w:pStyle w:val="ConsPlusNormal"/>
        <w:ind w:firstLine="709"/>
        <w:jc w:val="both"/>
        <w:rPr>
          <w:sz w:val="26"/>
          <w:szCs w:val="26"/>
        </w:rPr>
      </w:pPr>
      <w:r w:rsidRPr="00356A30">
        <w:rPr>
          <w:spacing w:val="2"/>
          <w:sz w:val="26"/>
          <w:szCs w:val="26"/>
        </w:rPr>
        <w:t xml:space="preserve">- об </w:t>
      </w:r>
      <w:r w:rsidRPr="00356A30">
        <w:rPr>
          <w:sz w:val="26"/>
          <w:szCs w:val="26"/>
        </w:rPr>
        <w:t>установлении ежегодного размера отчислений в местный бюджет денежных средств от использования муниципального имущества, находящегося в хозяйственном ведении муниципальных унитарных предприятий.</w:t>
      </w:r>
    </w:p>
    <w:p w14:paraId="761B0673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pacing w:val="2"/>
          <w:sz w:val="26"/>
          <w:szCs w:val="26"/>
        </w:rPr>
      </w:pPr>
      <w:r w:rsidRPr="00356A30">
        <w:rPr>
          <w:b/>
          <w:bCs/>
          <w:spacing w:val="2"/>
          <w:sz w:val="26"/>
          <w:szCs w:val="26"/>
        </w:rPr>
        <w:lastRenderedPageBreak/>
        <w:t>4.4. Полномочия главы администрации по управлению и распоряжению муниципальной собственностью.</w:t>
      </w:r>
    </w:p>
    <w:p w14:paraId="05D36650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spacing w:val="2"/>
          <w:sz w:val="26"/>
          <w:szCs w:val="26"/>
        </w:rPr>
        <w:t>4.4.1. Глава администрации принимает решения путем издания в пределах своей компетенции постановлений, распоряжений администрации в соответствии с решением Совета депутатов:</w:t>
      </w:r>
    </w:p>
    <w:p w14:paraId="1A08BA58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spacing w:val="2"/>
          <w:sz w:val="26"/>
          <w:szCs w:val="26"/>
        </w:rPr>
        <w:t>- о приеме имущества в муниципальную собственность;</w:t>
      </w:r>
    </w:p>
    <w:p w14:paraId="5BE18D0C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spacing w:val="2"/>
          <w:sz w:val="26"/>
          <w:szCs w:val="26"/>
        </w:rPr>
        <w:t>- об исключении муниципального имущества из муниципальной собственности;</w:t>
      </w:r>
    </w:p>
    <w:p w14:paraId="76ECDF58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356A30">
        <w:rPr>
          <w:spacing w:val="2"/>
          <w:sz w:val="26"/>
          <w:szCs w:val="26"/>
        </w:rPr>
        <w:t xml:space="preserve">- о </w:t>
      </w:r>
      <w:r w:rsidRPr="00356A30">
        <w:rPr>
          <w:color w:val="000000" w:themeColor="text1"/>
          <w:sz w:val="26"/>
          <w:szCs w:val="26"/>
        </w:rPr>
        <w:t>передаче муниципального имущества во временное или постоянное пользование физическим и юридическим лицам;</w:t>
      </w:r>
    </w:p>
    <w:p w14:paraId="784138F0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color w:val="000000" w:themeColor="text1"/>
          <w:sz w:val="26"/>
          <w:szCs w:val="26"/>
        </w:rPr>
        <w:t xml:space="preserve">-  об отчуждении муниципального имущества </w:t>
      </w:r>
      <w:r w:rsidRPr="00356A30">
        <w:rPr>
          <w:spacing w:val="2"/>
          <w:sz w:val="26"/>
          <w:szCs w:val="26"/>
        </w:rPr>
        <w:t>(в том числе в порядке приватизации)</w:t>
      </w:r>
      <w:r w:rsidRPr="00356A30">
        <w:rPr>
          <w:color w:val="000000" w:themeColor="text1"/>
          <w:sz w:val="26"/>
          <w:szCs w:val="26"/>
        </w:rPr>
        <w:t>;</w:t>
      </w:r>
    </w:p>
    <w:p w14:paraId="793246B2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spacing w:val="2"/>
          <w:sz w:val="26"/>
          <w:szCs w:val="26"/>
        </w:rPr>
        <w:t>- об осуществлении контроля за эффективностью использования и сохранностью муниципального имущества;</w:t>
      </w:r>
    </w:p>
    <w:p w14:paraId="18CF1014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color w:val="000000" w:themeColor="text1"/>
          <w:spacing w:val="2"/>
          <w:sz w:val="26"/>
          <w:szCs w:val="26"/>
        </w:rPr>
        <w:t>- о</w:t>
      </w:r>
      <w:r w:rsidRPr="00356A30">
        <w:rPr>
          <w:color w:val="000000" w:themeColor="text1"/>
          <w:sz w:val="26"/>
          <w:szCs w:val="26"/>
        </w:rPr>
        <w:t xml:space="preserve"> перепрофилировании (изменению целевого назначения муниципального имущества);</w:t>
      </w:r>
    </w:p>
    <w:p w14:paraId="5AA89B04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spacing w:val="2"/>
          <w:sz w:val="26"/>
          <w:szCs w:val="26"/>
        </w:rPr>
        <w:t>- иные полномочия, установленные Уставом муниципального округа.</w:t>
      </w:r>
    </w:p>
    <w:p w14:paraId="114FDACC" w14:textId="020C5625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pacing w:val="2"/>
          <w:sz w:val="26"/>
          <w:szCs w:val="26"/>
        </w:rPr>
      </w:pPr>
      <w:r w:rsidRPr="00356A30">
        <w:rPr>
          <w:b/>
          <w:bCs/>
          <w:spacing w:val="2"/>
          <w:sz w:val="26"/>
          <w:szCs w:val="26"/>
        </w:rPr>
        <w:t>4.5.</w:t>
      </w:r>
      <w:r w:rsidRPr="00356A30">
        <w:rPr>
          <w:b/>
          <w:bCs/>
          <w:spacing w:val="2"/>
          <w:sz w:val="26"/>
          <w:szCs w:val="26"/>
        </w:rPr>
        <w:t> </w:t>
      </w:r>
      <w:r w:rsidRPr="00356A30">
        <w:rPr>
          <w:b/>
          <w:bCs/>
          <w:spacing w:val="2"/>
          <w:sz w:val="26"/>
          <w:szCs w:val="26"/>
        </w:rPr>
        <w:t>Полномочия администрации по управлению и распоряжению муниципальным имуществом.</w:t>
      </w:r>
    </w:p>
    <w:p w14:paraId="3F897EA1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spacing w:val="2"/>
          <w:sz w:val="26"/>
          <w:szCs w:val="26"/>
        </w:rPr>
        <w:t>4.5.1. Администрация от имени муниципального округа осуществляет владение, пользование и распоряжение муниципальным имуществом, а именно:</w:t>
      </w:r>
    </w:p>
    <w:p w14:paraId="18CBBB03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spacing w:val="2"/>
          <w:sz w:val="26"/>
          <w:szCs w:val="26"/>
        </w:rPr>
        <w:t>- разрабатывает проекты решений Совета депутатов, постановлений и распоряжений администрации по владению, пользованию и распоряжению муниципальным имуществом;</w:t>
      </w:r>
    </w:p>
    <w:p w14:paraId="5AD2115E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spacing w:val="2"/>
          <w:sz w:val="26"/>
          <w:szCs w:val="26"/>
        </w:rPr>
        <w:t>- рассматривает перечни объектов, предлагаемых к передаче в муниципальную собственность;</w:t>
      </w:r>
    </w:p>
    <w:p w14:paraId="47F13497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spacing w:val="2"/>
          <w:sz w:val="26"/>
          <w:szCs w:val="26"/>
        </w:rPr>
        <w:t>- ведет реестр муниципального имущества;</w:t>
      </w:r>
    </w:p>
    <w:p w14:paraId="0B7B5ED9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spacing w:val="2"/>
          <w:sz w:val="26"/>
          <w:szCs w:val="26"/>
        </w:rPr>
        <w:t>- обеспечивает сохранность имущества;</w:t>
      </w:r>
    </w:p>
    <w:p w14:paraId="16F26415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spacing w:val="2"/>
          <w:sz w:val="26"/>
          <w:szCs w:val="26"/>
        </w:rPr>
        <w:t xml:space="preserve">- осуществляет функции </w:t>
      </w:r>
      <w:r w:rsidRPr="00356A30">
        <w:rPr>
          <w:color w:val="333333"/>
          <w:sz w:val="26"/>
          <w:szCs w:val="26"/>
        </w:rPr>
        <w:t xml:space="preserve">и полномочия </w:t>
      </w:r>
      <w:r w:rsidRPr="00356A30">
        <w:rPr>
          <w:spacing w:val="2"/>
          <w:sz w:val="26"/>
          <w:szCs w:val="26"/>
        </w:rPr>
        <w:t>учредителя от имени муниципального округа при создании, реорганизации, ликвидации муниципальных предприятий и учреждений;</w:t>
      </w:r>
    </w:p>
    <w:p w14:paraId="6BF62469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spacing w:val="2"/>
          <w:sz w:val="26"/>
          <w:szCs w:val="26"/>
        </w:rPr>
        <w:t>- осуществляет необходимые действия по государственной регистрации права муниципальной собственности на недвижимое имущество и сделок с ним, ограничений (обременений) прав на них;</w:t>
      </w:r>
    </w:p>
    <w:p w14:paraId="5CDFC57B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spacing w:val="2"/>
          <w:sz w:val="26"/>
          <w:szCs w:val="26"/>
        </w:rPr>
        <w:t>- осуществляет контроль за полнотой и своевременностью поступления в бюджет муниципального округа части прибыли, остающейся в распоряжении МБУ после уплаты налогов и иных обязательных платежей;</w:t>
      </w:r>
    </w:p>
    <w:p w14:paraId="0FA7EAE9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spacing w:val="2"/>
          <w:sz w:val="26"/>
          <w:szCs w:val="26"/>
        </w:rPr>
        <w:t>- организует проведение технической инвентаризации и оценки муниципального имущества в установленном законодательством порядке;</w:t>
      </w:r>
    </w:p>
    <w:p w14:paraId="37EB9D59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56A30">
        <w:rPr>
          <w:spacing w:val="2"/>
          <w:sz w:val="26"/>
          <w:szCs w:val="26"/>
        </w:rPr>
        <w:t>- иные полномочия, установленные Уставом муниципального округа и решениями Совета депутатов.</w:t>
      </w:r>
    </w:p>
    <w:p w14:paraId="65003BB7" w14:textId="77777777" w:rsidR="003136B7" w:rsidRPr="00356A30" w:rsidRDefault="003136B7" w:rsidP="00313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4FFDA42" w14:textId="77777777" w:rsidR="003136B7" w:rsidRPr="00356A30" w:rsidRDefault="003136B7" w:rsidP="003136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56A30">
        <w:rPr>
          <w:rFonts w:ascii="Times New Roman" w:hAnsi="Times New Roman"/>
          <w:b/>
          <w:bCs/>
          <w:sz w:val="26"/>
          <w:szCs w:val="26"/>
        </w:rPr>
        <w:t>5. Контроль за сохранностью и целевым использованием</w:t>
      </w:r>
    </w:p>
    <w:p w14:paraId="7664FCB3" w14:textId="77777777" w:rsidR="003136B7" w:rsidRPr="00356A30" w:rsidRDefault="003136B7" w:rsidP="003136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56A30">
        <w:rPr>
          <w:rFonts w:ascii="Times New Roman" w:hAnsi="Times New Roman"/>
          <w:b/>
          <w:bCs/>
          <w:sz w:val="26"/>
          <w:szCs w:val="26"/>
        </w:rPr>
        <w:t>муниципального имущества</w:t>
      </w:r>
    </w:p>
    <w:p w14:paraId="1B3F605B" w14:textId="77777777" w:rsidR="003136B7" w:rsidRPr="00356A30" w:rsidRDefault="003136B7" w:rsidP="003136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9604A50" w14:textId="77777777" w:rsidR="003136B7" w:rsidRPr="00356A30" w:rsidRDefault="003136B7" w:rsidP="003136B7">
      <w:pPr>
        <w:pStyle w:val="ConsPlusNormal"/>
        <w:ind w:firstLine="540"/>
        <w:jc w:val="both"/>
        <w:rPr>
          <w:sz w:val="26"/>
          <w:szCs w:val="26"/>
        </w:rPr>
      </w:pPr>
      <w:r w:rsidRPr="00356A30">
        <w:rPr>
          <w:sz w:val="26"/>
          <w:szCs w:val="26"/>
        </w:rPr>
        <w:t>5.1. Контроль за сохранностью и целевым использованием муниципального имущества осуществляет администрация в соответствии с действующим законодательством, нормативно-правовыми актами и условиями заключенных договоров о передаче имущества.</w:t>
      </w:r>
    </w:p>
    <w:p w14:paraId="2E0FD54D" w14:textId="77777777" w:rsidR="003136B7" w:rsidRPr="00356A30" w:rsidRDefault="003136B7" w:rsidP="003136B7">
      <w:pPr>
        <w:pStyle w:val="ConsPlusNormal"/>
        <w:ind w:firstLine="540"/>
        <w:jc w:val="both"/>
        <w:rPr>
          <w:sz w:val="26"/>
          <w:szCs w:val="26"/>
        </w:rPr>
      </w:pPr>
      <w:r w:rsidRPr="00356A30">
        <w:rPr>
          <w:sz w:val="26"/>
          <w:szCs w:val="26"/>
        </w:rPr>
        <w:lastRenderedPageBreak/>
        <w:t>Администрация при заключении договора передачи муниципального имущества в пользование предусматривает в таком договоре условие, возлагающее обязанности по содержанию и обеспечению сохранности муниципального имущества на пользователя.</w:t>
      </w:r>
    </w:p>
    <w:p w14:paraId="3076B694" w14:textId="77777777" w:rsidR="003136B7" w:rsidRPr="00356A30" w:rsidRDefault="003136B7" w:rsidP="003136B7">
      <w:pPr>
        <w:pStyle w:val="ConsPlusNormal"/>
        <w:ind w:firstLine="540"/>
        <w:jc w:val="both"/>
        <w:rPr>
          <w:sz w:val="26"/>
          <w:szCs w:val="26"/>
        </w:rPr>
      </w:pPr>
      <w:r w:rsidRPr="00356A30">
        <w:rPr>
          <w:sz w:val="26"/>
          <w:szCs w:val="26"/>
        </w:rPr>
        <w:t>5.2. В период, когда муниципальное имущество не обременено договорными обязательствами, обязанности по содержанию муниципального имущества и контролю за его состоянием исполняет администрация за счет средств, выделенных из местного бюджета.</w:t>
      </w:r>
    </w:p>
    <w:p w14:paraId="554709CE" w14:textId="77777777" w:rsidR="003136B7" w:rsidRPr="00356A30" w:rsidRDefault="003136B7" w:rsidP="003136B7">
      <w:pPr>
        <w:pStyle w:val="ConsPlusNormal"/>
        <w:ind w:firstLine="540"/>
        <w:jc w:val="both"/>
        <w:rPr>
          <w:sz w:val="26"/>
          <w:szCs w:val="26"/>
        </w:rPr>
      </w:pPr>
      <w:r w:rsidRPr="00356A30">
        <w:rPr>
          <w:sz w:val="26"/>
          <w:szCs w:val="26"/>
        </w:rPr>
        <w:t>5.3. Юридические и физические лица, а также органы и должностные лица местного самоуправления, совершившие действия или принявшие противоправные решения в отношении муниципального имущества, повлекшие ущерб, несут дисциплинарную, материальную, административную, гражданско-правовую и уголовную ответственность в соответствии с действующим законодательством.</w:t>
      </w:r>
    </w:p>
    <w:p w14:paraId="21500CF6" w14:textId="77777777" w:rsidR="003136B7" w:rsidRPr="00356A30" w:rsidRDefault="003136B7" w:rsidP="003136B7">
      <w:pPr>
        <w:rPr>
          <w:rFonts w:ascii="Times New Roman" w:hAnsi="Times New Roman"/>
          <w:sz w:val="26"/>
          <w:szCs w:val="26"/>
        </w:rPr>
      </w:pPr>
    </w:p>
    <w:p w14:paraId="170E0D24" w14:textId="7EA68066" w:rsidR="003136B7" w:rsidRPr="00356A30" w:rsidRDefault="003136B7" w:rsidP="003136B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56A30">
        <w:rPr>
          <w:rFonts w:ascii="Times New Roman" w:hAnsi="Times New Roman"/>
          <w:b/>
          <w:bCs/>
          <w:sz w:val="26"/>
          <w:szCs w:val="26"/>
        </w:rPr>
        <w:t>6.</w:t>
      </w:r>
      <w:r w:rsidRPr="00356A30">
        <w:rPr>
          <w:rFonts w:ascii="Times New Roman" w:hAnsi="Times New Roman"/>
          <w:b/>
          <w:bCs/>
          <w:sz w:val="26"/>
          <w:szCs w:val="26"/>
        </w:rPr>
        <w:t> </w:t>
      </w:r>
      <w:r w:rsidRPr="00356A30">
        <w:rPr>
          <w:rFonts w:ascii="Times New Roman" w:hAnsi="Times New Roman"/>
          <w:b/>
          <w:bCs/>
          <w:sz w:val="26"/>
          <w:szCs w:val="26"/>
        </w:rPr>
        <w:t>Заключительные положения</w:t>
      </w:r>
    </w:p>
    <w:p w14:paraId="111AD468" w14:textId="77777777" w:rsidR="003136B7" w:rsidRPr="00356A30" w:rsidRDefault="003136B7" w:rsidP="003136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56A30">
        <w:rPr>
          <w:rFonts w:ascii="Times New Roman" w:hAnsi="Times New Roman"/>
          <w:sz w:val="26"/>
          <w:szCs w:val="26"/>
        </w:rPr>
        <w:t>6.1. Органы местного самоуправления муниципального округа могут осуществлять и иные полномочия в области формирования, управления и распоряжения муниципальным имуществом, не противоречащие действующему законодательству, а также нормативно-правовым актам органов местного самоуправления муниципального округа.</w:t>
      </w:r>
    </w:p>
    <w:p w14:paraId="3CD42D4B" w14:textId="06DEB8CD" w:rsidR="007C126E" w:rsidRPr="00356A30" w:rsidRDefault="003136B7" w:rsidP="00313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6A30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6.2. </w:t>
      </w:r>
      <w:r w:rsidRPr="00356A30">
        <w:rPr>
          <w:rFonts w:ascii="Times New Roman" w:hAnsi="Times New Roman"/>
          <w:bCs/>
          <w:color w:val="000000"/>
          <w:sz w:val="26"/>
          <w:szCs w:val="26"/>
        </w:rPr>
        <w:t>В случае, если отдельные нормы настоящего Положения вступают в противоречие с законодательством Российской Федерации и/или Уставом муниципального округа, они утрачивают силу, и применяются соответствующие нормы законодательства Российской Федерации и/или Устава муниципального округа. Недействительность отдельных норм настоящего Положения не влечет недействительности других норм настоящего Положения в целом.</w:t>
      </w:r>
    </w:p>
    <w:sectPr w:rsidR="007C126E" w:rsidRPr="00356A30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02"/>
    <w:rsid w:val="0011444F"/>
    <w:rsid w:val="00180824"/>
    <w:rsid w:val="001E4613"/>
    <w:rsid w:val="00264CB7"/>
    <w:rsid w:val="002B69BA"/>
    <w:rsid w:val="003136B7"/>
    <w:rsid w:val="00356A30"/>
    <w:rsid w:val="007C126E"/>
    <w:rsid w:val="00861752"/>
    <w:rsid w:val="00A40711"/>
    <w:rsid w:val="00C01E9B"/>
    <w:rsid w:val="00D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CA7F"/>
  <w15:chartTrackingRefBased/>
  <w15:docId w15:val="{78489808-9630-4AB0-90C2-9E8705D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6B7"/>
    <w:pPr>
      <w:spacing w:after="160" w:line="259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6B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36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3136B7"/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uiPriority w:val="1"/>
    <w:locked/>
    <w:rsid w:val="003136B7"/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3136B7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313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88534&amp;date=20.07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2875&amp;date=20.07.2021" TargetMode="Externa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1614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5</cp:revision>
  <dcterms:created xsi:type="dcterms:W3CDTF">2021-08-30T11:47:00Z</dcterms:created>
  <dcterms:modified xsi:type="dcterms:W3CDTF">2021-08-30T11:53:00Z</dcterms:modified>
</cp:coreProperties>
</file>